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XSpec="center" w:tblpY="706"/>
        <w:tblW w:w="10916" w:type="dxa"/>
        <w:tblLook w:val="04A0" w:firstRow="1" w:lastRow="0" w:firstColumn="1" w:lastColumn="0" w:noHBand="0" w:noVBand="1"/>
      </w:tblPr>
      <w:tblGrid>
        <w:gridCol w:w="4537"/>
        <w:gridCol w:w="2126"/>
        <w:gridCol w:w="4253"/>
      </w:tblGrid>
      <w:tr w:rsidR="00074A37" w:rsidRPr="008757F3" w14:paraId="447FCE05" w14:textId="77777777" w:rsidTr="000555C8">
        <w:trPr>
          <w:trHeight w:val="2835"/>
        </w:trPr>
        <w:tc>
          <w:tcPr>
            <w:tcW w:w="4537" w:type="dxa"/>
            <w:shd w:val="clear" w:color="auto" w:fill="auto"/>
          </w:tcPr>
          <w:p w14:paraId="15199105" w14:textId="77777777" w:rsidR="00074A37" w:rsidRPr="008757F3" w:rsidRDefault="0009549D" w:rsidP="0048338D">
            <w:pPr>
              <w:spacing w:after="0" w:line="240" w:lineRule="auto"/>
              <w:jc w:val="center"/>
              <w:rPr>
                <w:rFonts w:ascii="Arial" w:eastAsia="Times New Roman" w:hAnsi="Arial" w:cs="Arial"/>
                <w:b/>
                <w:bCs/>
                <w:iCs/>
                <w:noProof/>
                <w:sz w:val="20"/>
                <w:szCs w:val="20"/>
              </w:rPr>
            </w:pPr>
            <w:r w:rsidRPr="008757F3">
              <w:rPr>
                <w:rFonts w:ascii="Arial" w:eastAsia="Times New Roman" w:hAnsi="Arial" w:cs="Arial"/>
                <w:noProof/>
                <w:sz w:val="20"/>
                <w:szCs w:val="20"/>
                <w:lang w:val="en-US"/>
              </w:rPr>
              <w:drawing>
                <wp:anchor distT="0" distB="0" distL="114300" distR="114300" simplePos="0" relativeHeight="251658240" behindDoc="0" locked="0" layoutInCell="1" allowOverlap="1" wp14:anchorId="5747CE9E" wp14:editId="78CE6C4B">
                  <wp:simplePos x="0" y="0"/>
                  <wp:positionH relativeFrom="column">
                    <wp:posOffset>467995</wp:posOffset>
                  </wp:positionH>
                  <wp:positionV relativeFrom="paragraph">
                    <wp:posOffset>18415</wp:posOffset>
                  </wp:positionV>
                  <wp:extent cx="1409700" cy="676275"/>
                  <wp:effectExtent l="0" t="0" r="0" b="0"/>
                  <wp:wrapNone/>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9700" cy="676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DD3B7F" w14:textId="77777777" w:rsidR="00074A37" w:rsidRPr="008757F3" w:rsidRDefault="00074A37" w:rsidP="0048338D">
            <w:pPr>
              <w:spacing w:after="0" w:line="240" w:lineRule="auto"/>
              <w:jc w:val="center"/>
              <w:rPr>
                <w:rFonts w:ascii="Arial" w:eastAsia="Times New Roman" w:hAnsi="Arial" w:cs="Arial"/>
                <w:b/>
                <w:bCs/>
                <w:iCs/>
                <w:noProof/>
                <w:sz w:val="20"/>
                <w:szCs w:val="20"/>
              </w:rPr>
            </w:pPr>
          </w:p>
          <w:p w14:paraId="12401FFA" w14:textId="77777777" w:rsidR="00074A37" w:rsidRPr="008757F3" w:rsidRDefault="00074A37" w:rsidP="0048338D">
            <w:pPr>
              <w:spacing w:after="0" w:line="240" w:lineRule="auto"/>
              <w:jc w:val="center"/>
              <w:rPr>
                <w:rFonts w:ascii="Arial" w:eastAsia="Times New Roman" w:hAnsi="Arial" w:cs="Arial"/>
                <w:b/>
                <w:bCs/>
                <w:iCs/>
                <w:noProof/>
                <w:sz w:val="20"/>
                <w:szCs w:val="20"/>
              </w:rPr>
            </w:pPr>
          </w:p>
          <w:p w14:paraId="41176D12" w14:textId="77777777" w:rsidR="00074A37" w:rsidRPr="008757F3" w:rsidRDefault="00074A37" w:rsidP="0048338D">
            <w:pPr>
              <w:spacing w:after="0" w:line="240" w:lineRule="auto"/>
              <w:jc w:val="center"/>
              <w:rPr>
                <w:rFonts w:ascii="Arial" w:eastAsia="Times New Roman" w:hAnsi="Arial" w:cs="Arial"/>
                <w:b/>
                <w:bCs/>
                <w:iCs/>
                <w:noProof/>
                <w:sz w:val="20"/>
                <w:szCs w:val="20"/>
              </w:rPr>
            </w:pPr>
          </w:p>
          <w:p w14:paraId="3AC02EAB" w14:textId="77777777" w:rsidR="00074A37" w:rsidRPr="008757F3" w:rsidRDefault="00074A37" w:rsidP="0048338D">
            <w:pPr>
              <w:spacing w:after="0" w:line="240" w:lineRule="auto"/>
              <w:jc w:val="center"/>
              <w:rPr>
                <w:rFonts w:ascii="Arial" w:eastAsia="Times New Roman" w:hAnsi="Arial" w:cs="Arial"/>
                <w:b/>
                <w:bCs/>
                <w:iCs/>
                <w:noProof/>
                <w:sz w:val="20"/>
                <w:szCs w:val="20"/>
              </w:rPr>
            </w:pPr>
          </w:p>
          <w:p w14:paraId="238749E3" w14:textId="77777777" w:rsidR="00526366" w:rsidRPr="008757F3" w:rsidRDefault="00526366" w:rsidP="0048338D">
            <w:pPr>
              <w:spacing w:after="0" w:line="240" w:lineRule="auto"/>
              <w:jc w:val="center"/>
              <w:rPr>
                <w:rFonts w:ascii="Arial" w:eastAsia="Times New Roman" w:hAnsi="Arial" w:cs="Arial"/>
                <w:b/>
                <w:bCs/>
                <w:iCs/>
                <w:caps/>
                <w:noProof/>
                <w:sz w:val="20"/>
                <w:szCs w:val="20"/>
              </w:rPr>
            </w:pPr>
          </w:p>
          <w:p w14:paraId="79CB3BDF" w14:textId="42286A6A" w:rsidR="00074A37" w:rsidRPr="008757F3" w:rsidRDefault="00074A37" w:rsidP="0048338D">
            <w:pPr>
              <w:spacing w:after="0" w:line="240" w:lineRule="auto"/>
              <w:jc w:val="center"/>
              <w:rPr>
                <w:rFonts w:ascii="Arial" w:eastAsia="Times New Roman" w:hAnsi="Arial" w:cs="Arial"/>
                <w:b/>
                <w:bCs/>
                <w:iCs/>
                <w:caps/>
                <w:noProof/>
                <w:sz w:val="20"/>
                <w:szCs w:val="20"/>
              </w:rPr>
            </w:pPr>
            <w:r w:rsidRPr="008757F3">
              <w:rPr>
                <w:rFonts w:ascii="Arial" w:eastAsia="Times New Roman" w:hAnsi="Arial" w:cs="Arial"/>
                <w:b/>
                <w:bCs/>
                <w:iCs/>
                <w:caps/>
                <w:noProof/>
                <w:sz w:val="20"/>
                <w:szCs w:val="20"/>
              </w:rPr>
              <w:t>Groupe de lA Banque Africaine de developpement</w:t>
            </w:r>
          </w:p>
          <w:p w14:paraId="04C4CD7B" w14:textId="77777777" w:rsidR="00074A37" w:rsidRPr="008757F3" w:rsidRDefault="00074A37" w:rsidP="0048338D">
            <w:pPr>
              <w:spacing w:after="0" w:line="240" w:lineRule="auto"/>
              <w:jc w:val="center"/>
              <w:rPr>
                <w:rFonts w:ascii="Arial" w:eastAsia="Times New Roman" w:hAnsi="Arial" w:cs="Arial"/>
                <w:b/>
                <w:bCs/>
                <w:iCs/>
                <w:sz w:val="20"/>
                <w:szCs w:val="20"/>
              </w:rPr>
            </w:pPr>
          </w:p>
          <w:p w14:paraId="0D0B97B7" w14:textId="77777777" w:rsidR="00074A37" w:rsidRPr="008757F3" w:rsidRDefault="00074A37" w:rsidP="0048338D">
            <w:pPr>
              <w:spacing w:after="0" w:line="240" w:lineRule="auto"/>
              <w:jc w:val="center"/>
              <w:rPr>
                <w:rFonts w:ascii="Arial" w:eastAsia="Times New Roman" w:hAnsi="Arial" w:cs="Arial"/>
                <w:b/>
                <w:bCs/>
                <w:iCs/>
                <w:sz w:val="20"/>
                <w:szCs w:val="20"/>
              </w:rPr>
            </w:pPr>
          </w:p>
          <w:p w14:paraId="10C80B85" w14:textId="77777777" w:rsidR="00074A37" w:rsidRPr="008757F3" w:rsidRDefault="00074A37" w:rsidP="0048338D">
            <w:pPr>
              <w:spacing w:after="0" w:line="240" w:lineRule="auto"/>
              <w:jc w:val="center"/>
              <w:rPr>
                <w:rFonts w:ascii="Arial" w:eastAsia="Times New Roman" w:hAnsi="Arial" w:cs="Arial"/>
                <w:b/>
                <w:bCs/>
                <w:iCs/>
                <w:sz w:val="20"/>
                <w:szCs w:val="20"/>
              </w:rPr>
            </w:pPr>
          </w:p>
        </w:tc>
        <w:tc>
          <w:tcPr>
            <w:tcW w:w="2126" w:type="dxa"/>
            <w:shd w:val="clear" w:color="auto" w:fill="auto"/>
          </w:tcPr>
          <w:p w14:paraId="656E9E18" w14:textId="77D6E7D3" w:rsidR="00074A37" w:rsidRPr="008757F3" w:rsidRDefault="00074A37" w:rsidP="0048338D">
            <w:pPr>
              <w:spacing w:after="0" w:line="240" w:lineRule="auto"/>
              <w:jc w:val="center"/>
              <w:rPr>
                <w:rFonts w:ascii="Arial" w:eastAsia="Times New Roman" w:hAnsi="Arial" w:cs="Arial"/>
                <w:b/>
                <w:bCs/>
                <w:iCs/>
                <w:sz w:val="20"/>
                <w:szCs w:val="20"/>
              </w:rPr>
            </w:pPr>
          </w:p>
          <w:p w14:paraId="5FB3E212" w14:textId="26425906" w:rsidR="00074A37" w:rsidRPr="008757F3" w:rsidRDefault="00074A37" w:rsidP="0048338D">
            <w:pPr>
              <w:spacing w:after="0" w:line="240" w:lineRule="auto"/>
              <w:jc w:val="center"/>
              <w:rPr>
                <w:rFonts w:ascii="Arial" w:eastAsia="Times New Roman" w:hAnsi="Arial" w:cs="Arial"/>
                <w:b/>
                <w:bCs/>
                <w:iCs/>
                <w:sz w:val="20"/>
                <w:szCs w:val="20"/>
              </w:rPr>
            </w:pPr>
          </w:p>
          <w:p w14:paraId="12F4C733" w14:textId="7EB8F7F5" w:rsidR="00074A37" w:rsidRPr="008757F3" w:rsidRDefault="00074A37" w:rsidP="0048338D">
            <w:pPr>
              <w:spacing w:after="0" w:line="240" w:lineRule="auto"/>
              <w:jc w:val="center"/>
              <w:rPr>
                <w:rFonts w:ascii="Arial" w:eastAsia="Times New Roman" w:hAnsi="Arial" w:cs="Arial"/>
                <w:b/>
                <w:bCs/>
                <w:iCs/>
                <w:sz w:val="20"/>
                <w:szCs w:val="20"/>
              </w:rPr>
            </w:pPr>
          </w:p>
          <w:p w14:paraId="538AB044" w14:textId="77777777" w:rsidR="00074A37" w:rsidRPr="008757F3" w:rsidRDefault="00074A37" w:rsidP="0048338D">
            <w:pPr>
              <w:spacing w:after="0" w:line="240" w:lineRule="auto"/>
              <w:jc w:val="center"/>
              <w:rPr>
                <w:rFonts w:ascii="Arial" w:eastAsia="Times New Roman" w:hAnsi="Arial" w:cs="Arial"/>
                <w:b/>
                <w:bCs/>
                <w:iCs/>
                <w:sz w:val="20"/>
                <w:szCs w:val="20"/>
              </w:rPr>
            </w:pPr>
          </w:p>
          <w:p w14:paraId="0A98F826" w14:textId="77777777" w:rsidR="00074A37" w:rsidRPr="008757F3" w:rsidRDefault="00074A37" w:rsidP="0048338D">
            <w:pPr>
              <w:spacing w:after="0" w:line="240" w:lineRule="auto"/>
              <w:jc w:val="center"/>
              <w:rPr>
                <w:rFonts w:ascii="Arial" w:eastAsia="Times New Roman" w:hAnsi="Arial" w:cs="Arial"/>
                <w:b/>
                <w:bCs/>
                <w:iCs/>
                <w:sz w:val="20"/>
                <w:szCs w:val="20"/>
              </w:rPr>
            </w:pPr>
          </w:p>
          <w:p w14:paraId="29747C4F" w14:textId="77777777" w:rsidR="00074A37" w:rsidRPr="008757F3" w:rsidRDefault="00074A37" w:rsidP="0048338D">
            <w:pPr>
              <w:spacing w:after="0" w:line="240" w:lineRule="auto"/>
              <w:jc w:val="center"/>
              <w:rPr>
                <w:rFonts w:ascii="Arial" w:eastAsia="Times New Roman" w:hAnsi="Arial" w:cs="Arial"/>
                <w:b/>
                <w:bCs/>
                <w:iCs/>
                <w:sz w:val="20"/>
                <w:szCs w:val="20"/>
              </w:rPr>
            </w:pPr>
          </w:p>
          <w:p w14:paraId="74D1A682" w14:textId="77777777" w:rsidR="00074A37" w:rsidRPr="008757F3" w:rsidRDefault="00074A37" w:rsidP="0048338D">
            <w:pPr>
              <w:spacing w:after="0" w:line="240" w:lineRule="auto"/>
              <w:jc w:val="center"/>
              <w:rPr>
                <w:rFonts w:ascii="Arial" w:eastAsia="Times New Roman" w:hAnsi="Arial" w:cs="Arial"/>
                <w:b/>
                <w:bCs/>
                <w:iCs/>
                <w:sz w:val="20"/>
                <w:szCs w:val="20"/>
              </w:rPr>
            </w:pPr>
          </w:p>
          <w:p w14:paraId="29EDB1D4" w14:textId="77777777" w:rsidR="00074A37" w:rsidRPr="008757F3" w:rsidRDefault="00074A37" w:rsidP="0048338D">
            <w:pPr>
              <w:spacing w:after="0" w:line="240" w:lineRule="auto"/>
              <w:jc w:val="center"/>
              <w:rPr>
                <w:rFonts w:ascii="Arial" w:eastAsia="Times New Roman" w:hAnsi="Arial" w:cs="Arial"/>
                <w:b/>
                <w:bCs/>
                <w:iCs/>
                <w:sz w:val="20"/>
                <w:szCs w:val="20"/>
              </w:rPr>
            </w:pPr>
          </w:p>
          <w:p w14:paraId="1ECBDB5F" w14:textId="77777777" w:rsidR="00074A37" w:rsidRPr="008757F3" w:rsidRDefault="00074A37" w:rsidP="0048338D">
            <w:pPr>
              <w:spacing w:after="0" w:line="240" w:lineRule="auto"/>
              <w:jc w:val="center"/>
              <w:rPr>
                <w:rFonts w:ascii="Arial" w:eastAsia="Times New Roman" w:hAnsi="Arial" w:cs="Arial"/>
                <w:b/>
                <w:bCs/>
                <w:iCs/>
                <w:sz w:val="20"/>
                <w:szCs w:val="20"/>
              </w:rPr>
            </w:pPr>
          </w:p>
          <w:p w14:paraId="0DAB9EAF" w14:textId="77777777" w:rsidR="00074A37" w:rsidRPr="008757F3" w:rsidRDefault="00074A37" w:rsidP="0048338D">
            <w:pPr>
              <w:spacing w:after="0" w:line="240" w:lineRule="auto"/>
              <w:jc w:val="center"/>
              <w:rPr>
                <w:rFonts w:ascii="Arial" w:eastAsia="Times New Roman" w:hAnsi="Arial" w:cs="Arial"/>
                <w:b/>
                <w:bCs/>
                <w:iCs/>
                <w:sz w:val="20"/>
                <w:szCs w:val="20"/>
              </w:rPr>
            </w:pPr>
          </w:p>
        </w:tc>
        <w:tc>
          <w:tcPr>
            <w:tcW w:w="4253" w:type="dxa"/>
            <w:shd w:val="clear" w:color="auto" w:fill="auto"/>
          </w:tcPr>
          <w:p w14:paraId="0BF36AE1" w14:textId="77777777" w:rsidR="00074A37" w:rsidRPr="008757F3" w:rsidRDefault="00074A37" w:rsidP="000555C8">
            <w:pPr>
              <w:spacing w:after="0" w:line="240" w:lineRule="auto"/>
              <w:jc w:val="center"/>
              <w:rPr>
                <w:rFonts w:ascii="Arial" w:eastAsia="Times New Roman" w:hAnsi="Arial" w:cs="Arial"/>
                <w:b/>
                <w:bCs/>
                <w:iCs/>
                <w:sz w:val="20"/>
                <w:szCs w:val="20"/>
              </w:rPr>
            </w:pPr>
            <w:r w:rsidRPr="008757F3">
              <w:rPr>
                <w:rFonts w:ascii="Arial" w:eastAsia="Times New Roman" w:hAnsi="Arial" w:cs="Arial"/>
                <w:b/>
                <w:bCs/>
                <w:iCs/>
                <w:sz w:val="20"/>
                <w:szCs w:val="20"/>
              </w:rPr>
              <w:t>REPUBLIQUE DE COTE D’IVOIRE</w:t>
            </w:r>
          </w:p>
          <w:p w14:paraId="14580246" w14:textId="77777777" w:rsidR="00074A37" w:rsidRPr="008757F3" w:rsidRDefault="00074A37" w:rsidP="000555C8">
            <w:pPr>
              <w:spacing w:after="0" w:line="240" w:lineRule="auto"/>
              <w:jc w:val="center"/>
              <w:rPr>
                <w:rFonts w:ascii="Arial" w:eastAsia="Times New Roman" w:hAnsi="Arial" w:cs="Arial"/>
                <w:bCs/>
                <w:iCs/>
                <w:sz w:val="20"/>
                <w:szCs w:val="20"/>
              </w:rPr>
            </w:pPr>
            <w:r w:rsidRPr="008757F3">
              <w:rPr>
                <w:rFonts w:ascii="Arial" w:eastAsia="Times New Roman" w:hAnsi="Arial" w:cs="Arial"/>
                <w:bCs/>
                <w:iCs/>
                <w:sz w:val="20"/>
                <w:szCs w:val="20"/>
              </w:rPr>
              <w:t>UNION – DISCIPLINE – TRAVAIL</w:t>
            </w:r>
          </w:p>
          <w:p w14:paraId="0F5BE451" w14:textId="77777777" w:rsidR="00074A37" w:rsidRPr="008757F3" w:rsidRDefault="0009549D" w:rsidP="000555C8">
            <w:pPr>
              <w:spacing w:after="0" w:line="240" w:lineRule="auto"/>
              <w:jc w:val="center"/>
              <w:rPr>
                <w:rFonts w:ascii="Arial" w:eastAsia="Times New Roman" w:hAnsi="Arial" w:cs="Arial"/>
                <w:bCs/>
                <w:iCs/>
                <w:sz w:val="20"/>
                <w:szCs w:val="20"/>
              </w:rPr>
            </w:pPr>
            <w:r w:rsidRPr="008757F3">
              <w:rPr>
                <w:rFonts w:ascii="Arial" w:eastAsia="Times New Roman" w:hAnsi="Arial" w:cs="Arial"/>
                <w:noProof/>
                <w:sz w:val="20"/>
                <w:szCs w:val="20"/>
                <w:lang w:val="en-US"/>
              </w:rPr>
              <w:drawing>
                <wp:inline distT="0" distB="0" distL="0" distR="0" wp14:anchorId="221D84D7" wp14:editId="30BC8DFC">
                  <wp:extent cx="866775" cy="762000"/>
                  <wp:effectExtent l="0" t="0" r="0" b="0"/>
                  <wp:docPr id="1" name="Picture 1" descr="CotedIvoire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tedIvoireAr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762000"/>
                          </a:xfrm>
                          <a:prstGeom prst="rect">
                            <a:avLst/>
                          </a:prstGeom>
                          <a:noFill/>
                          <a:ln>
                            <a:noFill/>
                          </a:ln>
                        </pic:spPr>
                      </pic:pic>
                    </a:graphicData>
                  </a:graphic>
                </wp:inline>
              </w:drawing>
            </w:r>
          </w:p>
          <w:p w14:paraId="3CD8C09A" w14:textId="77777777" w:rsidR="001F11DB" w:rsidRPr="008757F3" w:rsidRDefault="00F13DD4" w:rsidP="000555C8">
            <w:pPr>
              <w:spacing w:after="0" w:line="240" w:lineRule="auto"/>
              <w:jc w:val="center"/>
              <w:rPr>
                <w:rFonts w:ascii="Arial" w:eastAsia="Times New Roman" w:hAnsi="Arial" w:cs="Arial"/>
                <w:b/>
                <w:bCs/>
                <w:iCs/>
                <w:caps/>
                <w:sz w:val="20"/>
                <w:szCs w:val="20"/>
              </w:rPr>
            </w:pPr>
            <w:r w:rsidRPr="008757F3">
              <w:rPr>
                <w:rFonts w:ascii="Arial" w:eastAsia="Times New Roman" w:hAnsi="Arial" w:cs="Arial"/>
                <w:b/>
                <w:bCs/>
                <w:iCs/>
                <w:caps/>
                <w:sz w:val="20"/>
                <w:szCs w:val="20"/>
              </w:rPr>
              <w:t xml:space="preserve">MINISTERE D’ETAT, </w:t>
            </w:r>
          </w:p>
          <w:p w14:paraId="5352A355" w14:textId="4692A832" w:rsidR="00F13DD4" w:rsidRPr="008757F3" w:rsidRDefault="00074A37" w:rsidP="000555C8">
            <w:pPr>
              <w:spacing w:after="0" w:line="240" w:lineRule="auto"/>
              <w:jc w:val="center"/>
              <w:rPr>
                <w:rFonts w:ascii="Arial" w:eastAsia="Times New Roman" w:hAnsi="Arial" w:cs="Arial"/>
                <w:b/>
                <w:bCs/>
                <w:iCs/>
                <w:caps/>
                <w:sz w:val="20"/>
                <w:szCs w:val="20"/>
              </w:rPr>
            </w:pPr>
            <w:r w:rsidRPr="008757F3">
              <w:rPr>
                <w:rFonts w:ascii="Arial" w:eastAsia="Times New Roman" w:hAnsi="Arial" w:cs="Arial"/>
                <w:b/>
                <w:bCs/>
                <w:iCs/>
                <w:caps/>
                <w:sz w:val="20"/>
                <w:szCs w:val="20"/>
              </w:rPr>
              <w:t>Ministère de l’Agriculture</w:t>
            </w:r>
            <w:r w:rsidR="00310AA3" w:rsidRPr="008757F3">
              <w:rPr>
                <w:rFonts w:ascii="Arial" w:eastAsia="Times New Roman" w:hAnsi="Arial" w:cs="Arial"/>
                <w:b/>
                <w:bCs/>
                <w:iCs/>
                <w:caps/>
                <w:sz w:val="20"/>
                <w:szCs w:val="20"/>
              </w:rPr>
              <w:t>,</w:t>
            </w:r>
            <w:r w:rsidRPr="008757F3">
              <w:rPr>
                <w:rFonts w:ascii="Arial" w:eastAsia="Times New Roman" w:hAnsi="Arial" w:cs="Arial"/>
                <w:b/>
                <w:bCs/>
                <w:iCs/>
                <w:caps/>
                <w:sz w:val="20"/>
                <w:szCs w:val="20"/>
              </w:rPr>
              <w:t xml:space="preserve"> du </w:t>
            </w:r>
          </w:p>
          <w:p w14:paraId="2450DEA7" w14:textId="6C1B858B" w:rsidR="00074A37" w:rsidRPr="008757F3" w:rsidRDefault="00074A37" w:rsidP="000555C8">
            <w:pPr>
              <w:spacing w:after="0" w:line="240" w:lineRule="auto"/>
              <w:jc w:val="center"/>
              <w:rPr>
                <w:rFonts w:ascii="Arial" w:eastAsia="Times New Roman" w:hAnsi="Arial" w:cs="Arial"/>
                <w:b/>
                <w:bCs/>
                <w:iCs/>
                <w:caps/>
                <w:sz w:val="20"/>
                <w:szCs w:val="20"/>
              </w:rPr>
            </w:pPr>
            <w:r w:rsidRPr="008757F3">
              <w:rPr>
                <w:rFonts w:ascii="Arial" w:eastAsia="Times New Roman" w:hAnsi="Arial" w:cs="Arial"/>
                <w:b/>
                <w:bCs/>
                <w:iCs/>
                <w:caps/>
                <w:sz w:val="20"/>
                <w:szCs w:val="20"/>
              </w:rPr>
              <w:t>Développement Rural</w:t>
            </w:r>
            <w:r w:rsidR="00310AA3" w:rsidRPr="008757F3">
              <w:rPr>
                <w:rFonts w:ascii="Arial" w:eastAsia="Times New Roman" w:hAnsi="Arial" w:cs="Arial"/>
                <w:b/>
                <w:bCs/>
                <w:iCs/>
                <w:caps/>
                <w:sz w:val="20"/>
                <w:szCs w:val="20"/>
              </w:rPr>
              <w:t xml:space="preserve"> ET DES PRODUCTIONS VIVRIERES</w:t>
            </w:r>
          </w:p>
          <w:p w14:paraId="4D7A804A" w14:textId="77777777" w:rsidR="00074A37" w:rsidRPr="008757F3" w:rsidRDefault="00043C5E" w:rsidP="000555C8">
            <w:pPr>
              <w:spacing w:after="0" w:line="240" w:lineRule="auto"/>
              <w:jc w:val="center"/>
              <w:rPr>
                <w:rFonts w:ascii="Arial" w:eastAsia="Times New Roman" w:hAnsi="Arial" w:cs="Arial"/>
                <w:b/>
                <w:bCs/>
                <w:iCs/>
                <w:sz w:val="20"/>
                <w:szCs w:val="20"/>
              </w:rPr>
            </w:pPr>
            <w:r w:rsidRPr="008757F3">
              <w:rPr>
                <w:rFonts w:ascii="Arial" w:eastAsia="Times New Roman" w:hAnsi="Arial" w:cs="Arial"/>
                <w:b/>
                <w:bCs/>
                <w:iCs/>
                <w:sz w:val="20"/>
                <w:szCs w:val="20"/>
              </w:rPr>
              <w:t>-----------------</w:t>
            </w:r>
          </w:p>
          <w:p w14:paraId="6F9865A1" w14:textId="77777777" w:rsidR="00043C5E" w:rsidRPr="008757F3" w:rsidRDefault="00043C5E" w:rsidP="000555C8">
            <w:pPr>
              <w:spacing w:after="0" w:line="240" w:lineRule="auto"/>
              <w:jc w:val="center"/>
              <w:rPr>
                <w:rFonts w:ascii="Arial" w:eastAsia="Times New Roman" w:hAnsi="Arial" w:cs="Arial"/>
                <w:b/>
                <w:bCs/>
                <w:iCs/>
                <w:sz w:val="20"/>
                <w:szCs w:val="20"/>
              </w:rPr>
            </w:pPr>
          </w:p>
        </w:tc>
      </w:tr>
      <w:tr w:rsidR="00074A37" w:rsidRPr="008757F3" w14:paraId="6453160D" w14:textId="77777777" w:rsidTr="00D94000">
        <w:trPr>
          <w:trHeight w:val="779"/>
        </w:trPr>
        <w:tc>
          <w:tcPr>
            <w:tcW w:w="10916" w:type="dxa"/>
            <w:gridSpan w:val="3"/>
            <w:shd w:val="clear" w:color="auto" w:fill="auto"/>
            <w:vAlign w:val="center"/>
          </w:tcPr>
          <w:p w14:paraId="0560DEB5" w14:textId="6E664DF1" w:rsidR="001F11DB" w:rsidRPr="008757F3" w:rsidRDefault="001F11DB" w:rsidP="0061371F">
            <w:pPr>
              <w:pStyle w:val="Default"/>
              <w:ind w:left="34" w:right="284"/>
              <w:jc w:val="center"/>
              <w:rPr>
                <w:rFonts w:ascii="Arial" w:hAnsi="Arial" w:cs="Arial"/>
                <w:b/>
                <w:bCs/>
                <w:caps/>
              </w:rPr>
            </w:pPr>
            <w:r w:rsidRPr="008757F3">
              <w:rPr>
                <w:rFonts w:ascii="Arial" w:hAnsi="Arial" w:cs="Arial"/>
                <w:b/>
                <w:bCs/>
                <w:caps/>
              </w:rPr>
              <w:t>DIRECTION générale de la planification, des statistiques et des projets</w:t>
            </w:r>
          </w:p>
          <w:p w14:paraId="29D1F453" w14:textId="0450EE31" w:rsidR="001F11DB" w:rsidRPr="008757F3" w:rsidRDefault="001F11DB" w:rsidP="0048338D">
            <w:pPr>
              <w:pStyle w:val="Default"/>
              <w:ind w:left="720" w:right="284"/>
              <w:jc w:val="center"/>
              <w:rPr>
                <w:rFonts w:ascii="Arial" w:hAnsi="Arial" w:cs="Arial"/>
                <w:b/>
                <w:bCs/>
              </w:rPr>
            </w:pPr>
            <w:r w:rsidRPr="008757F3">
              <w:rPr>
                <w:rFonts w:ascii="Arial" w:hAnsi="Arial" w:cs="Arial"/>
                <w:b/>
                <w:bCs/>
              </w:rPr>
              <w:t>----------------------------</w:t>
            </w:r>
          </w:p>
          <w:p w14:paraId="7696EB71" w14:textId="77777777" w:rsidR="001F11DB" w:rsidRPr="008757F3" w:rsidRDefault="001F11DB" w:rsidP="0048338D">
            <w:pPr>
              <w:spacing w:line="240" w:lineRule="auto"/>
              <w:contextualSpacing/>
              <w:rPr>
                <w:rFonts w:ascii="Arial" w:hAnsi="Arial" w:cs="Arial"/>
                <w:b/>
                <w:bCs/>
                <w:sz w:val="16"/>
                <w:szCs w:val="16"/>
              </w:rPr>
            </w:pPr>
          </w:p>
          <w:p w14:paraId="1B308994" w14:textId="4A60B6A4" w:rsidR="00A55FA5" w:rsidRPr="008757F3" w:rsidRDefault="001F11DB" w:rsidP="0048338D">
            <w:pPr>
              <w:spacing w:before="120" w:line="240" w:lineRule="auto"/>
              <w:jc w:val="center"/>
              <w:rPr>
                <w:rFonts w:ascii="Arial" w:hAnsi="Arial" w:cs="Arial"/>
                <w:b/>
                <w:bCs/>
                <w:sz w:val="24"/>
                <w:szCs w:val="24"/>
              </w:rPr>
            </w:pPr>
            <w:r w:rsidRPr="008757F3">
              <w:rPr>
                <w:rFonts w:ascii="Arial" w:hAnsi="Arial" w:cs="Arial"/>
                <w:b/>
                <w:bCs/>
                <w:sz w:val="24"/>
                <w:szCs w:val="24"/>
              </w:rPr>
              <w:t>PROJET DE DEVELOPPEMENT DE PÔLE AGRO-INDUSTRIEL DANS LE NORD (2PAI</w:t>
            </w:r>
            <w:r w:rsidR="00FD682D" w:rsidRPr="008757F3">
              <w:rPr>
                <w:rFonts w:ascii="Arial" w:hAnsi="Arial" w:cs="Arial"/>
                <w:b/>
                <w:bCs/>
                <w:sz w:val="24"/>
                <w:szCs w:val="24"/>
              </w:rPr>
              <w:t>-</w:t>
            </w:r>
            <w:r w:rsidRPr="008757F3">
              <w:rPr>
                <w:rFonts w:ascii="Arial" w:hAnsi="Arial" w:cs="Arial"/>
                <w:b/>
                <w:bCs/>
                <w:sz w:val="24"/>
                <w:szCs w:val="24"/>
              </w:rPr>
              <w:t>NORD)</w:t>
            </w:r>
          </w:p>
          <w:p w14:paraId="489A58F2" w14:textId="27627CBF" w:rsidR="00074A37" w:rsidRPr="008757F3" w:rsidRDefault="00074A37" w:rsidP="0048338D">
            <w:pPr>
              <w:pBdr>
                <w:top w:val="single" w:sz="4" w:space="1" w:color="auto"/>
              </w:pBdr>
              <w:spacing w:line="240" w:lineRule="auto"/>
              <w:contextualSpacing/>
              <w:rPr>
                <w:rFonts w:ascii="Arial" w:eastAsia="Times New Roman" w:hAnsi="Arial" w:cs="Arial"/>
                <w:b/>
                <w:bCs/>
                <w:iCs/>
                <w:noProof/>
              </w:rPr>
            </w:pPr>
          </w:p>
        </w:tc>
      </w:tr>
    </w:tbl>
    <w:p w14:paraId="6281DE44" w14:textId="547FAB52" w:rsidR="009E2CE6" w:rsidRPr="001F11DB" w:rsidRDefault="009E2CE6" w:rsidP="0048338D">
      <w:pPr>
        <w:pStyle w:val="Corpsdetexte"/>
        <w:spacing w:after="0" w:line="240" w:lineRule="auto"/>
        <w:rPr>
          <w:rFonts w:asciiTheme="minorBidi" w:hAnsiTheme="minorBidi" w:cstheme="minorBidi"/>
          <w:b/>
          <w:sz w:val="24"/>
          <w:szCs w:val="24"/>
        </w:rPr>
      </w:pPr>
      <w:r w:rsidRPr="001F11DB">
        <w:rPr>
          <w:rFonts w:asciiTheme="minorBidi" w:hAnsiTheme="minorBidi" w:cstheme="minorBidi"/>
          <w:b/>
          <w:sz w:val="24"/>
          <w:szCs w:val="24"/>
        </w:rPr>
        <w:t>Secteur : Agriculture</w:t>
      </w:r>
    </w:p>
    <w:p w14:paraId="4F607EA6" w14:textId="4569BB80" w:rsidR="00CD0B5B" w:rsidRPr="00716C0C" w:rsidRDefault="005C76CE" w:rsidP="00CD0B5B">
      <w:pPr>
        <w:spacing w:after="0"/>
        <w:rPr>
          <w:rFonts w:ascii="Arial" w:hAnsi="Arial" w:cs="Arial"/>
          <w:b/>
          <w:sz w:val="24"/>
          <w:szCs w:val="24"/>
        </w:rPr>
      </w:pPr>
      <w:r w:rsidRPr="001F11DB">
        <w:rPr>
          <w:rFonts w:asciiTheme="minorBidi" w:hAnsiTheme="minorBidi" w:cstheme="minorBidi"/>
          <w:b/>
          <w:sz w:val="24"/>
          <w:szCs w:val="24"/>
        </w:rPr>
        <w:t xml:space="preserve">Référence de l’accord de financement : </w:t>
      </w:r>
      <w:r w:rsidR="00CD0B5B">
        <w:rPr>
          <w:rFonts w:asciiTheme="minorBidi" w:hAnsiTheme="minorBidi" w:cstheme="minorBidi"/>
          <w:b/>
          <w:sz w:val="24"/>
          <w:szCs w:val="24"/>
        </w:rPr>
        <w:t xml:space="preserve">Prêt </w:t>
      </w:r>
      <w:r w:rsidR="00CD0B5B" w:rsidRPr="00716C0C">
        <w:rPr>
          <w:rFonts w:ascii="Arial" w:hAnsi="Arial" w:cs="Arial"/>
          <w:b/>
          <w:sz w:val="24"/>
          <w:szCs w:val="24"/>
        </w:rPr>
        <w:t>N°2000200005162 (BAD)</w:t>
      </w:r>
    </w:p>
    <w:p w14:paraId="3C0FB12E" w14:textId="35AAA504" w:rsidR="005C76CE" w:rsidRPr="001F11DB" w:rsidRDefault="005C76CE" w:rsidP="0048338D">
      <w:pPr>
        <w:pStyle w:val="Corpsdetexte"/>
        <w:spacing w:after="0" w:line="240" w:lineRule="auto"/>
        <w:rPr>
          <w:rFonts w:asciiTheme="minorBidi" w:hAnsiTheme="minorBidi" w:cstheme="minorBidi"/>
          <w:b/>
          <w:sz w:val="24"/>
          <w:szCs w:val="24"/>
        </w:rPr>
      </w:pPr>
      <w:r w:rsidRPr="001F11DB">
        <w:rPr>
          <w:rFonts w:asciiTheme="minorBidi" w:hAnsiTheme="minorBidi" w:cstheme="minorBidi"/>
          <w:b/>
          <w:sz w:val="24"/>
          <w:szCs w:val="24"/>
        </w:rPr>
        <w:t>N° d’Identification du Projet :</w:t>
      </w:r>
      <w:r w:rsidR="0009549D" w:rsidRPr="001F11DB">
        <w:rPr>
          <w:rFonts w:asciiTheme="minorBidi" w:hAnsiTheme="minorBidi" w:cstheme="minorBidi"/>
          <w:b/>
          <w:sz w:val="24"/>
          <w:szCs w:val="24"/>
        </w:rPr>
        <w:t xml:space="preserve"> </w:t>
      </w:r>
      <w:r w:rsidR="0084469D" w:rsidRPr="0084469D">
        <w:rPr>
          <w:rFonts w:asciiTheme="minorBidi" w:hAnsiTheme="minorBidi" w:cstheme="minorBidi"/>
          <w:b/>
          <w:sz w:val="24"/>
          <w:szCs w:val="24"/>
        </w:rPr>
        <w:t>P-CI-AA0-030</w:t>
      </w:r>
    </w:p>
    <w:p w14:paraId="3CD4D46D" w14:textId="77777777" w:rsidR="00A55FA5" w:rsidRDefault="00A55FA5" w:rsidP="00FD682D">
      <w:pPr>
        <w:tabs>
          <w:tab w:val="left" w:pos="-720"/>
        </w:tabs>
        <w:spacing w:after="0" w:line="240" w:lineRule="auto"/>
        <w:jc w:val="center"/>
        <w:rPr>
          <w:rFonts w:asciiTheme="minorBidi" w:hAnsiTheme="minorBidi" w:cstheme="minorBidi"/>
          <w:b/>
          <w:sz w:val="24"/>
          <w:szCs w:val="24"/>
        </w:rPr>
      </w:pPr>
    </w:p>
    <w:p w14:paraId="0AEABF2E" w14:textId="6AB501C7" w:rsidR="0084469D" w:rsidRDefault="00D94000" w:rsidP="00FD682D">
      <w:pPr>
        <w:tabs>
          <w:tab w:val="left" w:pos="-720"/>
        </w:tabs>
        <w:spacing w:after="0" w:line="240" w:lineRule="auto"/>
        <w:jc w:val="center"/>
        <w:rPr>
          <w:rFonts w:asciiTheme="minorBidi" w:hAnsiTheme="minorBidi" w:cstheme="minorBidi"/>
          <w:b/>
          <w:sz w:val="24"/>
          <w:szCs w:val="24"/>
        </w:rPr>
      </w:pPr>
      <w:r w:rsidRPr="001F11DB">
        <w:rPr>
          <w:rFonts w:asciiTheme="minorBidi" w:hAnsiTheme="minorBidi" w:cstheme="minorBidi"/>
          <w:b/>
          <w:sz w:val="24"/>
          <w:szCs w:val="24"/>
        </w:rPr>
        <w:t xml:space="preserve">AVIS D’APPEL A MANIFESTATION D’INTERET </w:t>
      </w:r>
    </w:p>
    <w:p w14:paraId="3ABF3562" w14:textId="77777777" w:rsidR="0084469D" w:rsidRDefault="0084469D" w:rsidP="00FD682D">
      <w:pPr>
        <w:tabs>
          <w:tab w:val="left" w:pos="-720"/>
        </w:tabs>
        <w:spacing w:after="0" w:line="240" w:lineRule="auto"/>
        <w:jc w:val="center"/>
        <w:rPr>
          <w:rFonts w:ascii="Arial" w:hAnsi="Arial" w:cs="Arial"/>
          <w:b/>
          <w:bCs/>
          <w:sz w:val="24"/>
          <w:szCs w:val="24"/>
        </w:rPr>
      </w:pPr>
    </w:p>
    <w:p w14:paraId="4AD40AB1" w14:textId="7DC81951" w:rsidR="00DC49F2" w:rsidRDefault="00DC49F2" w:rsidP="00DC49F2">
      <w:pPr>
        <w:tabs>
          <w:tab w:val="left" w:pos="-720"/>
        </w:tabs>
        <w:spacing w:after="0" w:line="240" w:lineRule="auto"/>
        <w:jc w:val="center"/>
        <w:rPr>
          <w:rFonts w:asciiTheme="minorBidi" w:hAnsiTheme="minorBidi" w:cstheme="minorBidi"/>
          <w:b/>
          <w:sz w:val="24"/>
          <w:szCs w:val="24"/>
        </w:rPr>
      </w:pPr>
      <w:r w:rsidRPr="000836FB">
        <w:rPr>
          <w:rFonts w:asciiTheme="minorBidi" w:hAnsiTheme="minorBidi" w:cstheme="minorBidi"/>
          <w:b/>
          <w:sz w:val="24"/>
          <w:szCs w:val="24"/>
        </w:rPr>
        <w:t>AMI N°0</w:t>
      </w:r>
      <w:r w:rsidR="00975300">
        <w:rPr>
          <w:rFonts w:asciiTheme="minorBidi" w:hAnsiTheme="minorBidi" w:cstheme="minorBidi"/>
          <w:b/>
          <w:sz w:val="24"/>
          <w:szCs w:val="24"/>
        </w:rPr>
        <w:t>11</w:t>
      </w:r>
      <w:r w:rsidR="00554109" w:rsidRPr="000836FB">
        <w:rPr>
          <w:rFonts w:asciiTheme="minorBidi" w:hAnsiTheme="minorBidi" w:cstheme="minorBidi"/>
          <w:b/>
          <w:sz w:val="24"/>
          <w:szCs w:val="24"/>
        </w:rPr>
        <w:t>/</w:t>
      </w:r>
      <w:r w:rsidRPr="000836FB">
        <w:rPr>
          <w:rFonts w:asciiTheme="minorBidi" w:hAnsiTheme="minorBidi" w:cstheme="minorBidi"/>
          <w:b/>
          <w:sz w:val="24"/>
          <w:szCs w:val="24"/>
        </w:rPr>
        <w:t>ECP.2PAI-NORD/202</w:t>
      </w:r>
      <w:r w:rsidR="008A1B93">
        <w:rPr>
          <w:rFonts w:asciiTheme="minorBidi" w:hAnsiTheme="minorBidi" w:cstheme="minorBidi"/>
          <w:b/>
          <w:sz w:val="24"/>
          <w:szCs w:val="24"/>
        </w:rPr>
        <w:t>5</w:t>
      </w:r>
    </w:p>
    <w:p w14:paraId="227831BD" w14:textId="77777777" w:rsidR="00DC49F2" w:rsidRDefault="00DC49F2" w:rsidP="00FD682D">
      <w:pPr>
        <w:tabs>
          <w:tab w:val="left" w:pos="-720"/>
        </w:tabs>
        <w:spacing w:after="0" w:line="240" w:lineRule="auto"/>
        <w:jc w:val="center"/>
        <w:rPr>
          <w:rFonts w:ascii="Arial" w:hAnsi="Arial" w:cs="Arial"/>
          <w:b/>
          <w:bCs/>
          <w:sz w:val="24"/>
          <w:szCs w:val="24"/>
        </w:rPr>
      </w:pPr>
    </w:p>
    <w:p w14:paraId="579F3BEB" w14:textId="0FF1C5B7" w:rsidR="0084469D" w:rsidRPr="00310AA3" w:rsidRDefault="0084469D" w:rsidP="00FD682D">
      <w:pPr>
        <w:tabs>
          <w:tab w:val="left" w:pos="-720"/>
        </w:tabs>
        <w:spacing w:after="0" w:line="240" w:lineRule="auto"/>
        <w:jc w:val="center"/>
        <w:rPr>
          <w:rFonts w:ascii="Arial" w:hAnsi="Arial" w:cs="Arial"/>
          <w:b/>
          <w:bCs/>
          <w:sz w:val="26"/>
          <w:szCs w:val="26"/>
        </w:rPr>
      </w:pPr>
      <w:r w:rsidRPr="00310AA3">
        <w:rPr>
          <w:rFonts w:ascii="Arial" w:hAnsi="Arial" w:cs="Arial"/>
          <w:b/>
          <w:bCs/>
          <w:sz w:val="26"/>
          <w:szCs w:val="26"/>
        </w:rPr>
        <w:t>RECRUTEMENT D</w:t>
      </w:r>
      <w:r w:rsidR="008A1B93">
        <w:rPr>
          <w:rFonts w:ascii="Arial" w:hAnsi="Arial" w:cs="Arial"/>
          <w:b/>
          <w:bCs/>
          <w:sz w:val="26"/>
          <w:szCs w:val="26"/>
        </w:rPr>
        <w:t xml:space="preserve">’UN </w:t>
      </w:r>
      <w:r w:rsidR="00CD0B5B" w:rsidRPr="00CD0B5B">
        <w:rPr>
          <w:rFonts w:ascii="Arial" w:hAnsi="Arial" w:cs="Arial"/>
          <w:b/>
          <w:bCs/>
          <w:sz w:val="26"/>
          <w:szCs w:val="26"/>
        </w:rPr>
        <w:t xml:space="preserve">CONSULTANT/FIRME POUR </w:t>
      </w:r>
      <w:r w:rsidR="00C311ED" w:rsidRPr="00C311ED">
        <w:rPr>
          <w:rFonts w:ascii="Arial" w:hAnsi="Arial" w:cs="Arial"/>
          <w:b/>
          <w:bCs/>
          <w:sz w:val="26"/>
          <w:szCs w:val="26"/>
        </w:rPr>
        <w:t xml:space="preserve">LA REALISATION </w:t>
      </w:r>
      <w:r w:rsidR="007D2909">
        <w:rPr>
          <w:rFonts w:ascii="Arial" w:hAnsi="Arial" w:cs="Arial"/>
          <w:b/>
          <w:bCs/>
          <w:sz w:val="26"/>
          <w:szCs w:val="26"/>
        </w:rPr>
        <w:t xml:space="preserve">DES </w:t>
      </w:r>
      <w:r w:rsidR="007D2909" w:rsidRPr="00666ABA">
        <w:rPr>
          <w:rFonts w:ascii="Arial" w:hAnsi="Arial" w:cs="Arial"/>
          <w:b/>
          <w:bCs/>
          <w:sz w:val="26"/>
          <w:szCs w:val="26"/>
        </w:rPr>
        <w:t xml:space="preserve">ETUDES D’AVANT-PROJET </w:t>
      </w:r>
      <w:r w:rsidR="00702DE0">
        <w:rPr>
          <w:rFonts w:ascii="Arial" w:hAnsi="Arial" w:cs="Arial"/>
          <w:b/>
          <w:bCs/>
          <w:sz w:val="26"/>
          <w:szCs w:val="26"/>
        </w:rPr>
        <w:t xml:space="preserve">SOMMAIRE </w:t>
      </w:r>
      <w:r w:rsidR="007D2909" w:rsidRPr="00666ABA">
        <w:rPr>
          <w:rFonts w:ascii="Arial" w:hAnsi="Arial" w:cs="Arial"/>
          <w:b/>
          <w:bCs/>
          <w:sz w:val="26"/>
          <w:szCs w:val="26"/>
        </w:rPr>
        <w:t>(AP</w:t>
      </w:r>
      <w:r w:rsidR="007D2909">
        <w:rPr>
          <w:rFonts w:ascii="Arial" w:hAnsi="Arial" w:cs="Arial"/>
          <w:b/>
          <w:bCs/>
          <w:sz w:val="26"/>
          <w:szCs w:val="26"/>
        </w:rPr>
        <w:t>S</w:t>
      </w:r>
      <w:r w:rsidR="007D2909" w:rsidRPr="00666ABA">
        <w:rPr>
          <w:rFonts w:ascii="Arial" w:hAnsi="Arial" w:cs="Arial"/>
          <w:b/>
          <w:bCs/>
          <w:sz w:val="26"/>
          <w:szCs w:val="26"/>
        </w:rPr>
        <w:t>)</w:t>
      </w:r>
      <w:r w:rsidR="00846FD6">
        <w:rPr>
          <w:rFonts w:ascii="Arial" w:hAnsi="Arial" w:cs="Arial"/>
          <w:b/>
          <w:bCs/>
          <w:sz w:val="26"/>
          <w:szCs w:val="26"/>
        </w:rPr>
        <w:t xml:space="preserve">, </w:t>
      </w:r>
      <w:r w:rsidR="00C311ED" w:rsidRPr="00C311ED">
        <w:rPr>
          <w:rFonts w:ascii="Arial" w:hAnsi="Arial" w:cs="Arial"/>
          <w:b/>
          <w:bCs/>
          <w:sz w:val="26"/>
          <w:szCs w:val="26"/>
        </w:rPr>
        <w:t xml:space="preserve">DES </w:t>
      </w:r>
      <w:r w:rsidR="00666ABA" w:rsidRPr="00666ABA">
        <w:rPr>
          <w:rFonts w:ascii="Arial" w:hAnsi="Arial" w:cs="Arial"/>
          <w:b/>
          <w:bCs/>
          <w:sz w:val="26"/>
          <w:szCs w:val="26"/>
        </w:rPr>
        <w:t>ETUDES D’AVANT-PROJET DETAILLE (APD), DU DOSSIER D’APPEL D’OFFRES (DAO), LE SUIVI ET CONTRÔLE DES TRAVAUX D’AMENAGEMENT, DE REHABILITATION ET EXTENSION DE PERIMETRES MARAICHERS</w:t>
      </w:r>
      <w:r w:rsidR="008A1B93">
        <w:rPr>
          <w:rFonts w:ascii="Arial" w:hAnsi="Arial" w:cs="Arial"/>
          <w:b/>
          <w:bCs/>
          <w:sz w:val="26"/>
          <w:szCs w:val="26"/>
        </w:rPr>
        <w:t xml:space="preserve">, REGION DU </w:t>
      </w:r>
      <w:r w:rsidR="00991C32">
        <w:rPr>
          <w:rFonts w:ascii="Arial" w:hAnsi="Arial" w:cs="Arial"/>
          <w:b/>
          <w:bCs/>
          <w:sz w:val="26"/>
          <w:szCs w:val="26"/>
        </w:rPr>
        <w:t>TCHOLOGO</w:t>
      </w:r>
    </w:p>
    <w:p w14:paraId="712FF38C" w14:textId="77777777" w:rsidR="0084469D" w:rsidRPr="001F11DB" w:rsidRDefault="0084469D" w:rsidP="001802D7">
      <w:pPr>
        <w:tabs>
          <w:tab w:val="left" w:pos="-720"/>
        </w:tabs>
        <w:spacing w:after="0" w:line="240" w:lineRule="auto"/>
        <w:rPr>
          <w:rFonts w:asciiTheme="minorBidi" w:hAnsiTheme="minorBidi" w:cstheme="minorBidi"/>
          <w:b/>
          <w:sz w:val="24"/>
          <w:szCs w:val="24"/>
        </w:rPr>
      </w:pPr>
    </w:p>
    <w:p w14:paraId="2E3638EF" w14:textId="5145D307" w:rsidR="005F69CC" w:rsidRPr="00310AA3" w:rsidRDefault="00E24427">
      <w:pPr>
        <w:numPr>
          <w:ilvl w:val="0"/>
          <w:numId w:val="1"/>
        </w:numPr>
        <w:spacing w:after="0"/>
        <w:ind w:left="567" w:hanging="567"/>
        <w:jc w:val="both"/>
        <w:rPr>
          <w:rFonts w:ascii="Arial" w:hAnsi="Arial" w:cs="Arial"/>
          <w:b/>
          <w:lang w:val="fr-CA"/>
        </w:rPr>
      </w:pPr>
      <w:r w:rsidRPr="001802D7">
        <w:rPr>
          <w:rFonts w:ascii="Arial" w:hAnsi="Arial" w:cs="Arial"/>
        </w:rPr>
        <w:t xml:space="preserve">Le Gouvernement de la République de Côte d’Ivoire a </w:t>
      </w:r>
      <w:r w:rsidR="007A3C06" w:rsidRPr="001802D7">
        <w:rPr>
          <w:rFonts w:ascii="Arial" w:hAnsi="Arial" w:cs="Arial"/>
        </w:rPr>
        <w:t>bénéficié d’</w:t>
      </w:r>
      <w:r w:rsidR="00A11859" w:rsidRPr="001802D7">
        <w:rPr>
          <w:rFonts w:ascii="Arial" w:hAnsi="Arial" w:cs="Arial"/>
        </w:rPr>
        <w:t xml:space="preserve">un appui </w:t>
      </w:r>
      <w:r w:rsidR="00437788" w:rsidRPr="001802D7">
        <w:rPr>
          <w:rFonts w:ascii="Arial" w:hAnsi="Arial" w:cs="Arial"/>
        </w:rPr>
        <w:t xml:space="preserve">financier </w:t>
      </w:r>
      <w:r w:rsidR="00A11859" w:rsidRPr="001802D7">
        <w:rPr>
          <w:rFonts w:ascii="Arial" w:hAnsi="Arial" w:cs="Arial"/>
        </w:rPr>
        <w:t>d</w:t>
      </w:r>
      <w:r w:rsidR="00CD0B5B">
        <w:rPr>
          <w:rFonts w:ascii="Arial" w:hAnsi="Arial" w:cs="Arial"/>
        </w:rPr>
        <w:t xml:space="preserve">e la Banque Africaine de Développement (BAD) </w:t>
      </w:r>
      <w:r w:rsidRPr="001802D7">
        <w:rPr>
          <w:rFonts w:ascii="Arial" w:hAnsi="Arial" w:cs="Arial"/>
        </w:rPr>
        <w:t xml:space="preserve">pour le financement du Projet </w:t>
      </w:r>
      <w:r w:rsidR="00A11859" w:rsidRPr="001802D7">
        <w:rPr>
          <w:rFonts w:ascii="Arial" w:hAnsi="Arial" w:cs="Arial"/>
        </w:rPr>
        <w:t xml:space="preserve">de Pôle Agro-Industriel dans </w:t>
      </w:r>
      <w:r w:rsidR="004A5303" w:rsidRPr="001802D7">
        <w:rPr>
          <w:rFonts w:ascii="Arial" w:hAnsi="Arial" w:cs="Arial"/>
        </w:rPr>
        <w:t>le Nord (2PAI</w:t>
      </w:r>
      <w:r w:rsidR="00520EFB">
        <w:rPr>
          <w:rFonts w:ascii="Arial" w:hAnsi="Arial" w:cs="Arial"/>
        </w:rPr>
        <w:t>-</w:t>
      </w:r>
      <w:r w:rsidR="004A5303" w:rsidRPr="001802D7">
        <w:rPr>
          <w:rFonts w:ascii="Arial" w:hAnsi="Arial" w:cs="Arial"/>
        </w:rPr>
        <w:t>N</w:t>
      </w:r>
      <w:r w:rsidR="00520EFB">
        <w:rPr>
          <w:rFonts w:ascii="Arial" w:hAnsi="Arial" w:cs="Arial"/>
        </w:rPr>
        <w:t>ORD</w:t>
      </w:r>
      <w:r w:rsidR="004A5303" w:rsidRPr="001802D7">
        <w:rPr>
          <w:rFonts w:ascii="Arial" w:hAnsi="Arial" w:cs="Arial"/>
        </w:rPr>
        <w:t>)</w:t>
      </w:r>
      <w:r w:rsidR="00A11859" w:rsidRPr="001802D7">
        <w:rPr>
          <w:rFonts w:ascii="Arial" w:hAnsi="Arial" w:cs="Arial"/>
        </w:rPr>
        <w:t>.</w:t>
      </w:r>
      <w:r w:rsidRPr="001802D7">
        <w:rPr>
          <w:rFonts w:ascii="Arial" w:hAnsi="Arial" w:cs="Arial"/>
          <w:lang w:val="fr-CA"/>
        </w:rPr>
        <w:t xml:space="preserve"> </w:t>
      </w:r>
      <w:r w:rsidR="005C76CE" w:rsidRPr="001802D7">
        <w:rPr>
          <w:rFonts w:ascii="Arial" w:hAnsi="Arial" w:cs="Arial"/>
          <w:spacing w:val="-2"/>
        </w:rPr>
        <w:t xml:space="preserve">Il a l’intention, à ce titre, d’utiliser une partie des sommes accordées pour financer le contrat </w:t>
      </w:r>
      <w:r w:rsidR="00DC16A2" w:rsidRPr="001802D7">
        <w:rPr>
          <w:rFonts w:ascii="Arial" w:hAnsi="Arial" w:cs="Arial"/>
          <w:b/>
          <w:lang w:val="fr-CA"/>
        </w:rPr>
        <w:t>d</w:t>
      </w:r>
      <w:r w:rsidR="008A1B93">
        <w:rPr>
          <w:rFonts w:ascii="Arial" w:hAnsi="Arial" w:cs="Arial"/>
          <w:b/>
          <w:lang w:val="fr-CA"/>
        </w:rPr>
        <w:t>’un (01)</w:t>
      </w:r>
      <w:r w:rsidR="00DC16A2" w:rsidRPr="001802D7">
        <w:rPr>
          <w:rFonts w:ascii="Arial" w:hAnsi="Arial" w:cs="Arial"/>
          <w:b/>
          <w:lang w:val="fr-CA"/>
        </w:rPr>
        <w:t xml:space="preserve"> </w:t>
      </w:r>
      <w:r w:rsidR="00554109">
        <w:rPr>
          <w:rFonts w:ascii="Arial" w:hAnsi="Arial" w:cs="Arial"/>
          <w:b/>
          <w:lang w:val="fr-CA"/>
        </w:rPr>
        <w:t>C</w:t>
      </w:r>
      <w:r w:rsidR="00554109" w:rsidRPr="001802D7">
        <w:rPr>
          <w:rFonts w:ascii="Arial" w:hAnsi="Arial" w:cs="Arial"/>
          <w:b/>
          <w:lang w:val="fr-CA"/>
        </w:rPr>
        <w:t xml:space="preserve">onsultant </w:t>
      </w:r>
      <w:r w:rsidR="007744DC">
        <w:rPr>
          <w:rFonts w:ascii="Arial" w:hAnsi="Arial" w:cs="Arial"/>
          <w:b/>
          <w:lang w:val="fr-CA"/>
        </w:rPr>
        <w:t>(</w:t>
      </w:r>
      <w:r w:rsidR="00554109">
        <w:rPr>
          <w:rFonts w:ascii="Arial" w:hAnsi="Arial" w:cs="Arial"/>
          <w:b/>
          <w:lang w:val="fr-CA"/>
        </w:rPr>
        <w:t>Firme</w:t>
      </w:r>
      <w:r w:rsidR="007744DC">
        <w:rPr>
          <w:rFonts w:ascii="Arial" w:hAnsi="Arial" w:cs="Arial"/>
          <w:b/>
          <w:lang w:val="fr-CA"/>
        </w:rPr>
        <w:t xml:space="preserve">) </w:t>
      </w:r>
      <w:r w:rsidR="007744DC" w:rsidRPr="00CD0B5B">
        <w:rPr>
          <w:rFonts w:ascii="Arial" w:hAnsi="Arial" w:cs="Arial"/>
          <w:b/>
          <w:lang w:val="fr-CA"/>
        </w:rPr>
        <w:t xml:space="preserve">pour </w:t>
      </w:r>
      <w:r w:rsidR="007744DC">
        <w:rPr>
          <w:rFonts w:ascii="Arial" w:hAnsi="Arial" w:cs="Arial"/>
          <w:b/>
          <w:lang w:val="fr-CA"/>
        </w:rPr>
        <w:t xml:space="preserve">la </w:t>
      </w:r>
      <w:r w:rsidR="007744DC" w:rsidRPr="007744DC">
        <w:rPr>
          <w:rFonts w:ascii="Arial" w:hAnsi="Arial" w:cs="Arial"/>
          <w:b/>
          <w:lang w:val="fr-CA"/>
        </w:rPr>
        <w:t>r</w:t>
      </w:r>
      <w:r w:rsidR="007744DC">
        <w:rPr>
          <w:rFonts w:ascii="Arial" w:hAnsi="Arial" w:cs="Arial"/>
          <w:b/>
          <w:lang w:val="fr-CA"/>
        </w:rPr>
        <w:t>é</w:t>
      </w:r>
      <w:r w:rsidR="007744DC" w:rsidRPr="007744DC">
        <w:rPr>
          <w:rFonts w:ascii="Arial" w:hAnsi="Arial" w:cs="Arial"/>
          <w:b/>
          <w:lang w:val="fr-CA"/>
        </w:rPr>
        <w:t xml:space="preserve">alisation des </w:t>
      </w:r>
      <w:r w:rsidR="007744DC">
        <w:rPr>
          <w:rFonts w:ascii="Arial" w:hAnsi="Arial" w:cs="Arial"/>
          <w:b/>
          <w:lang w:val="fr-CA"/>
        </w:rPr>
        <w:t>é</w:t>
      </w:r>
      <w:r w:rsidR="007744DC" w:rsidRPr="007744DC">
        <w:rPr>
          <w:rFonts w:ascii="Arial" w:hAnsi="Arial" w:cs="Arial"/>
          <w:b/>
          <w:lang w:val="fr-CA"/>
        </w:rPr>
        <w:t xml:space="preserve">tudes </w:t>
      </w:r>
      <w:r w:rsidR="00846FD6" w:rsidRPr="007744DC">
        <w:rPr>
          <w:rFonts w:ascii="Arial" w:hAnsi="Arial" w:cs="Arial"/>
          <w:b/>
          <w:lang w:val="fr-CA"/>
        </w:rPr>
        <w:t>d’</w:t>
      </w:r>
      <w:r w:rsidR="00846FD6">
        <w:rPr>
          <w:rFonts w:ascii="Arial" w:hAnsi="Arial" w:cs="Arial"/>
          <w:b/>
          <w:lang w:val="fr-CA"/>
        </w:rPr>
        <w:t>A</w:t>
      </w:r>
      <w:r w:rsidR="00846FD6" w:rsidRPr="007744DC">
        <w:rPr>
          <w:rFonts w:ascii="Arial" w:hAnsi="Arial" w:cs="Arial"/>
          <w:b/>
          <w:lang w:val="fr-CA"/>
        </w:rPr>
        <w:t>vant-</w:t>
      </w:r>
      <w:r w:rsidR="00846FD6">
        <w:rPr>
          <w:rFonts w:ascii="Arial" w:hAnsi="Arial" w:cs="Arial"/>
          <w:b/>
          <w:lang w:val="fr-CA"/>
        </w:rPr>
        <w:t>P</w:t>
      </w:r>
      <w:r w:rsidR="00846FD6" w:rsidRPr="007744DC">
        <w:rPr>
          <w:rFonts w:ascii="Arial" w:hAnsi="Arial" w:cs="Arial"/>
          <w:b/>
          <w:lang w:val="fr-CA"/>
        </w:rPr>
        <w:t xml:space="preserve">rojet </w:t>
      </w:r>
      <w:r w:rsidR="00846FD6">
        <w:rPr>
          <w:rFonts w:ascii="Arial" w:hAnsi="Arial" w:cs="Arial"/>
          <w:b/>
          <w:lang w:val="fr-CA"/>
        </w:rPr>
        <w:t>Sommaire (APS) et</w:t>
      </w:r>
      <w:r w:rsidR="00846FD6" w:rsidRPr="007744DC">
        <w:rPr>
          <w:rFonts w:ascii="Arial" w:hAnsi="Arial" w:cs="Arial"/>
          <w:b/>
          <w:lang w:val="fr-CA"/>
        </w:rPr>
        <w:t xml:space="preserve"> </w:t>
      </w:r>
      <w:r w:rsidR="007744DC" w:rsidRPr="007744DC">
        <w:rPr>
          <w:rFonts w:ascii="Arial" w:hAnsi="Arial" w:cs="Arial"/>
          <w:b/>
          <w:lang w:val="fr-CA"/>
        </w:rPr>
        <w:t>d’</w:t>
      </w:r>
      <w:r w:rsidR="007744DC">
        <w:rPr>
          <w:rFonts w:ascii="Arial" w:hAnsi="Arial" w:cs="Arial"/>
          <w:b/>
          <w:lang w:val="fr-CA"/>
        </w:rPr>
        <w:t>A</w:t>
      </w:r>
      <w:r w:rsidR="007744DC" w:rsidRPr="007744DC">
        <w:rPr>
          <w:rFonts w:ascii="Arial" w:hAnsi="Arial" w:cs="Arial"/>
          <w:b/>
          <w:lang w:val="fr-CA"/>
        </w:rPr>
        <w:t>vant-</w:t>
      </w:r>
      <w:r w:rsidR="007744DC">
        <w:rPr>
          <w:rFonts w:ascii="Arial" w:hAnsi="Arial" w:cs="Arial"/>
          <w:b/>
          <w:lang w:val="fr-CA"/>
        </w:rPr>
        <w:t>P</w:t>
      </w:r>
      <w:r w:rsidR="007744DC" w:rsidRPr="007744DC">
        <w:rPr>
          <w:rFonts w:ascii="Arial" w:hAnsi="Arial" w:cs="Arial"/>
          <w:b/>
          <w:lang w:val="fr-CA"/>
        </w:rPr>
        <w:t xml:space="preserve">rojet </w:t>
      </w:r>
      <w:r w:rsidR="007744DC">
        <w:rPr>
          <w:rFonts w:ascii="Arial" w:hAnsi="Arial" w:cs="Arial"/>
          <w:b/>
          <w:lang w:val="fr-CA"/>
        </w:rPr>
        <w:t>Dé</w:t>
      </w:r>
      <w:r w:rsidR="007744DC" w:rsidRPr="007744DC">
        <w:rPr>
          <w:rFonts w:ascii="Arial" w:hAnsi="Arial" w:cs="Arial"/>
          <w:b/>
          <w:lang w:val="fr-CA"/>
        </w:rPr>
        <w:t>taille (</w:t>
      </w:r>
      <w:r w:rsidR="007744DC">
        <w:rPr>
          <w:rFonts w:ascii="Arial" w:hAnsi="Arial" w:cs="Arial"/>
          <w:b/>
          <w:lang w:val="fr-CA"/>
        </w:rPr>
        <w:t>APD</w:t>
      </w:r>
      <w:r w:rsidR="007744DC" w:rsidRPr="007744DC">
        <w:rPr>
          <w:rFonts w:ascii="Arial" w:hAnsi="Arial" w:cs="Arial"/>
          <w:b/>
          <w:lang w:val="fr-CA"/>
        </w:rPr>
        <w:t xml:space="preserve">), du </w:t>
      </w:r>
      <w:r w:rsidR="007744DC">
        <w:rPr>
          <w:rFonts w:ascii="Arial" w:hAnsi="Arial" w:cs="Arial"/>
          <w:b/>
          <w:lang w:val="fr-CA"/>
        </w:rPr>
        <w:t>D</w:t>
      </w:r>
      <w:r w:rsidR="007744DC" w:rsidRPr="007744DC">
        <w:rPr>
          <w:rFonts w:ascii="Arial" w:hAnsi="Arial" w:cs="Arial"/>
          <w:b/>
          <w:lang w:val="fr-CA"/>
        </w:rPr>
        <w:t>ossier d’</w:t>
      </w:r>
      <w:r w:rsidR="007744DC">
        <w:rPr>
          <w:rFonts w:ascii="Arial" w:hAnsi="Arial" w:cs="Arial"/>
          <w:b/>
          <w:lang w:val="fr-CA"/>
        </w:rPr>
        <w:t>A</w:t>
      </w:r>
      <w:r w:rsidR="007744DC" w:rsidRPr="007744DC">
        <w:rPr>
          <w:rFonts w:ascii="Arial" w:hAnsi="Arial" w:cs="Arial"/>
          <w:b/>
          <w:lang w:val="fr-CA"/>
        </w:rPr>
        <w:t>ppel d’</w:t>
      </w:r>
      <w:r w:rsidR="007744DC">
        <w:rPr>
          <w:rFonts w:ascii="Arial" w:hAnsi="Arial" w:cs="Arial"/>
          <w:b/>
          <w:lang w:val="fr-CA"/>
        </w:rPr>
        <w:t>O</w:t>
      </w:r>
      <w:r w:rsidR="007744DC" w:rsidRPr="007744DC">
        <w:rPr>
          <w:rFonts w:ascii="Arial" w:hAnsi="Arial" w:cs="Arial"/>
          <w:b/>
          <w:lang w:val="fr-CA"/>
        </w:rPr>
        <w:t>ffres (</w:t>
      </w:r>
      <w:r w:rsidR="007744DC">
        <w:rPr>
          <w:rFonts w:ascii="Arial" w:hAnsi="Arial" w:cs="Arial"/>
          <w:b/>
          <w:lang w:val="fr-CA"/>
        </w:rPr>
        <w:t>DAO</w:t>
      </w:r>
      <w:r w:rsidR="007744DC" w:rsidRPr="007744DC">
        <w:rPr>
          <w:rFonts w:ascii="Arial" w:hAnsi="Arial" w:cs="Arial"/>
          <w:b/>
          <w:lang w:val="fr-CA"/>
        </w:rPr>
        <w:t xml:space="preserve">), le suivi et contrôle des travaux de </w:t>
      </w:r>
      <w:r w:rsidR="00666ABA">
        <w:rPr>
          <w:rFonts w:ascii="Arial" w:hAnsi="Arial" w:cs="Arial"/>
          <w:b/>
          <w:lang w:val="fr-CA"/>
        </w:rPr>
        <w:t>périmètres maraichers</w:t>
      </w:r>
      <w:r w:rsidR="008A1B93">
        <w:rPr>
          <w:rFonts w:ascii="Arial" w:hAnsi="Arial" w:cs="Arial"/>
          <w:b/>
          <w:lang w:val="fr-CA"/>
        </w:rPr>
        <w:t xml:space="preserve"> dans la région du </w:t>
      </w:r>
      <w:r w:rsidR="00991C32">
        <w:rPr>
          <w:rFonts w:ascii="Arial" w:hAnsi="Arial" w:cs="Arial"/>
          <w:b/>
          <w:lang w:val="fr-CA"/>
        </w:rPr>
        <w:t>Tchologo</w:t>
      </w:r>
      <w:r w:rsidR="007744DC" w:rsidRPr="001802D7">
        <w:rPr>
          <w:rFonts w:ascii="Arial" w:hAnsi="Arial" w:cs="Arial"/>
          <w:b/>
          <w:lang w:val="fr-CA"/>
        </w:rPr>
        <w:t>.</w:t>
      </w:r>
    </w:p>
    <w:p w14:paraId="760B3BFE" w14:textId="77777777" w:rsidR="001802D7" w:rsidRPr="001802D7" w:rsidRDefault="001802D7" w:rsidP="001802D7">
      <w:pPr>
        <w:spacing w:after="0"/>
        <w:ind w:left="567"/>
        <w:jc w:val="both"/>
        <w:rPr>
          <w:rFonts w:ascii="Arial" w:hAnsi="Arial" w:cs="Arial"/>
        </w:rPr>
      </w:pPr>
    </w:p>
    <w:p w14:paraId="3D203600" w14:textId="77777777" w:rsidR="008A1B93" w:rsidRDefault="008A1B93" w:rsidP="008A1B93">
      <w:pPr>
        <w:pStyle w:val="Paragraphedeliste"/>
        <w:numPr>
          <w:ilvl w:val="0"/>
          <w:numId w:val="1"/>
        </w:numPr>
        <w:spacing w:line="276" w:lineRule="auto"/>
        <w:ind w:left="567" w:right="-2" w:hanging="567"/>
        <w:contextualSpacing w:val="0"/>
        <w:rPr>
          <w:rFonts w:ascii="Arial" w:hAnsi="Arial" w:cs="Arial"/>
          <w:sz w:val="22"/>
          <w:szCs w:val="22"/>
        </w:rPr>
      </w:pPr>
      <w:r w:rsidRPr="001802D7">
        <w:rPr>
          <w:rFonts w:ascii="Arial" w:hAnsi="Arial" w:cs="Arial"/>
          <w:sz w:val="22"/>
          <w:szCs w:val="22"/>
        </w:rPr>
        <w:t>Le présent Avis à Manifestation d’intérêt (AMI) a pour objectif de solliciter des Consultants</w:t>
      </w:r>
      <w:r>
        <w:rPr>
          <w:rFonts w:ascii="Arial" w:hAnsi="Arial" w:cs="Arial"/>
          <w:sz w:val="22"/>
          <w:szCs w:val="22"/>
        </w:rPr>
        <w:t xml:space="preserve"> (</w:t>
      </w:r>
      <w:r w:rsidRPr="001802D7">
        <w:rPr>
          <w:rFonts w:ascii="Arial" w:hAnsi="Arial" w:cs="Arial"/>
          <w:sz w:val="22"/>
          <w:szCs w:val="22"/>
        </w:rPr>
        <w:t>Cabinets</w:t>
      </w:r>
      <w:r>
        <w:rPr>
          <w:rFonts w:ascii="Arial" w:hAnsi="Arial" w:cs="Arial"/>
          <w:sz w:val="22"/>
          <w:szCs w:val="22"/>
        </w:rPr>
        <w:t>)</w:t>
      </w:r>
      <w:r w:rsidRPr="001802D7">
        <w:rPr>
          <w:rFonts w:ascii="Arial" w:hAnsi="Arial" w:cs="Arial"/>
          <w:sz w:val="22"/>
          <w:szCs w:val="22"/>
        </w:rPr>
        <w:t xml:space="preserve"> pour faire partie de la liste restreinte.</w:t>
      </w:r>
    </w:p>
    <w:p w14:paraId="3D4798AA" w14:textId="77777777" w:rsidR="001802D7" w:rsidRPr="001802D7" w:rsidRDefault="001802D7" w:rsidP="001802D7">
      <w:pPr>
        <w:pStyle w:val="Paragraphedeliste"/>
        <w:rPr>
          <w:rFonts w:ascii="Arial" w:hAnsi="Arial" w:cs="Arial"/>
          <w:sz w:val="22"/>
          <w:szCs w:val="22"/>
        </w:rPr>
      </w:pPr>
    </w:p>
    <w:p w14:paraId="4814BDD1" w14:textId="358BD5FC" w:rsidR="000A58D5" w:rsidRPr="00666ABA" w:rsidRDefault="008B6DD4">
      <w:pPr>
        <w:pStyle w:val="Paragraphedeliste"/>
        <w:numPr>
          <w:ilvl w:val="0"/>
          <w:numId w:val="1"/>
        </w:numPr>
        <w:spacing w:line="276" w:lineRule="auto"/>
        <w:ind w:left="567" w:hanging="567"/>
        <w:contextualSpacing w:val="0"/>
        <w:rPr>
          <w:rFonts w:ascii="Arial" w:hAnsi="Arial" w:cs="Arial"/>
          <w:spacing w:val="-2"/>
          <w:sz w:val="22"/>
          <w:szCs w:val="22"/>
        </w:rPr>
      </w:pPr>
      <w:r w:rsidRPr="001802D7">
        <w:rPr>
          <w:rFonts w:ascii="Arial" w:hAnsi="Arial" w:cs="Arial"/>
          <w:spacing w:val="-2"/>
          <w:sz w:val="22"/>
          <w:szCs w:val="22"/>
        </w:rPr>
        <w:t xml:space="preserve">Les services </w:t>
      </w:r>
      <w:r w:rsidRPr="00520EFB">
        <w:rPr>
          <w:rFonts w:ascii="Arial" w:hAnsi="Arial" w:cs="Arial"/>
          <w:sz w:val="22"/>
          <w:szCs w:val="22"/>
        </w:rPr>
        <w:t xml:space="preserve">prévus au </w:t>
      </w:r>
      <w:r w:rsidRPr="00976E08">
        <w:rPr>
          <w:rFonts w:ascii="Arial" w:hAnsi="Arial" w:cs="Arial"/>
          <w:spacing w:val="-2"/>
          <w:sz w:val="22"/>
          <w:szCs w:val="22"/>
        </w:rPr>
        <w:t>titre de ce contrat comprennent</w:t>
      </w:r>
      <w:r w:rsidR="008E1738" w:rsidRPr="00976E08">
        <w:rPr>
          <w:rFonts w:ascii="Arial" w:hAnsi="Arial" w:cs="Arial"/>
          <w:spacing w:val="-2"/>
          <w:sz w:val="22"/>
          <w:szCs w:val="22"/>
        </w:rPr>
        <w:t xml:space="preserve"> </w:t>
      </w:r>
      <w:r w:rsidR="00310AA3" w:rsidRPr="00976E08">
        <w:rPr>
          <w:rFonts w:ascii="Arial" w:hAnsi="Arial" w:cs="Arial"/>
          <w:spacing w:val="-2"/>
          <w:sz w:val="22"/>
          <w:szCs w:val="22"/>
        </w:rPr>
        <w:t>l</w:t>
      </w:r>
      <w:r w:rsidR="008706A6">
        <w:rPr>
          <w:rFonts w:ascii="Arial" w:hAnsi="Arial" w:cs="Arial"/>
          <w:spacing w:val="-2"/>
          <w:sz w:val="22"/>
          <w:szCs w:val="22"/>
        </w:rPr>
        <w:t>a réalisation</w:t>
      </w:r>
      <w:r w:rsidR="00976E08" w:rsidRPr="00976E08">
        <w:rPr>
          <w:rFonts w:ascii="Arial" w:hAnsi="Arial" w:cs="Arial"/>
          <w:spacing w:val="-2"/>
          <w:sz w:val="22"/>
          <w:szCs w:val="22"/>
        </w:rPr>
        <w:t xml:space="preserve"> </w:t>
      </w:r>
      <w:r w:rsidR="00310AA3" w:rsidRPr="00976E08">
        <w:rPr>
          <w:rFonts w:ascii="Arial" w:hAnsi="Arial" w:cs="Arial"/>
          <w:spacing w:val="-2"/>
          <w:sz w:val="22"/>
          <w:szCs w:val="22"/>
        </w:rPr>
        <w:t xml:space="preserve">des études </w:t>
      </w:r>
      <w:r w:rsidR="008706A6">
        <w:rPr>
          <w:rFonts w:ascii="Arial" w:hAnsi="Arial" w:cs="Arial"/>
          <w:spacing w:val="-2"/>
          <w:sz w:val="22"/>
          <w:szCs w:val="22"/>
        </w:rPr>
        <w:t xml:space="preserve">techniques </w:t>
      </w:r>
      <w:r w:rsidR="00310AA3" w:rsidRPr="00976E08">
        <w:rPr>
          <w:rFonts w:ascii="Arial" w:hAnsi="Arial" w:cs="Arial"/>
          <w:spacing w:val="-2"/>
          <w:sz w:val="22"/>
          <w:szCs w:val="22"/>
        </w:rPr>
        <w:t>d’</w:t>
      </w:r>
      <w:r w:rsidR="00981A68">
        <w:rPr>
          <w:rFonts w:ascii="Arial" w:hAnsi="Arial" w:cs="Arial"/>
          <w:spacing w:val="-2"/>
          <w:sz w:val="22"/>
          <w:szCs w:val="22"/>
        </w:rPr>
        <w:t>A</w:t>
      </w:r>
      <w:r w:rsidR="00310AA3" w:rsidRPr="00976E08">
        <w:rPr>
          <w:rFonts w:ascii="Arial" w:hAnsi="Arial" w:cs="Arial"/>
          <w:spacing w:val="-2"/>
          <w:sz w:val="22"/>
          <w:szCs w:val="22"/>
        </w:rPr>
        <w:t>vant-</w:t>
      </w:r>
      <w:r w:rsidR="00981A68">
        <w:rPr>
          <w:rFonts w:ascii="Arial" w:hAnsi="Arial" w:cs="Arial"/>
          <w:spacing w:val="-2"/>
          <w:sz w:val="22"/>
          <w:szCs w:val="22"/>
        </w:rPr>
        <w:t>P</w:t>
      </w:r>
      <w:r w:rsidR="00310AA3" w:rsidRPr="00976E08">
        <w:rPr>
          <w:rFonts w:ascii="Arial" w:hAnsi="Arial" w:cs="Arial"/>
          <w:spacing w:val="-2"/>
          <w:sz w:val="22"/>
          <w:szCs w:val="22"/>
        </w:rPr>
        <w:t xml:space="preserve">rojet </w:t>
      </w:r>
      <w:r w:rsidR="00981A68">
        <w:rPr>
          <w:rFonts w:ascii="Arial" w:hAnsi="Arial" w:cs="Arial"/>
          <w:spacing w:val="-2"/>
          <w:sz w:val="22"/>
          <w:szCs w:val="22"/>
        </w:rPr>
        <w:t>Sommaire (APS) et D</w:t>
      </w:r>
      <w:r w:rsidR="00310AA3" w:rsidRPr="00976E08">
        <w:rPr>
          <w:rFonts w:ascii="Arial" w:hAnsi="Arial" w:cs="Arial"/>
          <w:spacing w:val="-2"/>
          <w:sz w:val="22"/>
          <w:szCs w:val="22"/>
        </w:rPr>
        <w:t>étaillé (APD)</w:t>
      </w:r>
      <w:r w:rsidR="00976E08" w:rsidRPr="00976E08">
        <w:rPr>
          <w:rFonts w:ascii="Arial" w:hAnsi="Arial" w:cs="Arial"/>
          <w:spacing w:val="-2"/>
          <w:sz w:val="22"/>
          <w:szCs w:val="22"/>
        </w:rPr>
        <w:t>, du dossier d’appel d’offres (DAO)</w:t>
      </w:r>
      <w:r w:rsidR="00310AA3" w:rsidRPr="00976E08">
        <w:rPr>
          <w:rFonts w:ascii="Arial" w:hAnsi="Arial" w:cs="Arial"/>
          <w:spacing w:val="-2"/>
          <w:sz w:val="22"/>
          <w:szCs w:val="22"/>
        </w:rPr>
        <w:t xml:space="preserve"> et </w:t>
      </w:r>
      <w:r w:rsidR="00976E08" w:rsidRPr="00976E08">
        <w:rPr>
          <w:rFonts w:ascii="Arial" w:hAnsi="Arial" w:cs="Arial"/>
          <w:spacing w:val="-2"/>
          <w:sz w:val="22"/>
          <w:szCs w:val="22"/>
        </w:rPr>
        <w:t xml:space="preserve">le suivi et le contrôle des travaux </w:t>
      </w:r>
      <w:r w:rsidR="00CD0B5B" w:rsidRPr="00CD0B5B">
        <w:rPr>
          <w:rFonts w:ascii="Arial" w:hAnsi="Arial" w:cs="Arial"/>
          <w:spacing w:val="-2"/>
          <w:sz w:val="22"/>
          <w:szCs w:val="22"/>
        </w:rPr>
        <w:t xml:space="preserve">de </w:t>
      </w:r>
      <w:r w:rsidR="00CD0B5B" w:rsidRPr="00666ABA">
        <w:rPr>
          <w:rFonts w:ascii="Arial" w:hAnsi="Arial" w:cs="Arial"/>
          <w:spacing w:val="-2"/>
          <w:sz w:val="22"/>
          <w:szCs w:val="22"/>
        </w:rPr>
        <w:t xml:space="preserve">réhabilitation </w:t>
      </w:r>
      <w:r w:rsidR="00666ABA" w:rsidRPr="00666ABA">
        <w:rPr>
          <w:rFonts w:ascii="Arial" w:hAnsi="Arial" w:cs="Arial"/>
          <w:sz w:val="22"/>
          <w:szCs w:val="22"/>
          <w:lang w:val="fr-CA"/>
        </w:rPr>
        <w:t>de périmètres maraichers</w:t>
      </w:r>
      <w:r w:rsidR="001802D7" w:rsidRPr="00666ABA">
        <w:rPr>
          <w:rFonts w:ascii="Arial" w:hAnsi="Arial" w:cs="Arial"/>
          <w:spacing w:val="-2"/>
          <w:sz w:val="22"/>
          <w:szCs w:val="22"/>
        </w:rPr>
        <w:t>.</w:t>
      </w:r>
      <w:r w:rsidR="008E1738" w:rsidRPr="00666ABA">
        <w:rPr>
          <w:rFonts w:ascii="Arial" w:hAnsi="Arial" w:cs="Arial"/>
          <w:spacing w:val="-2"/>
          <w:sz w:val="22"/>
          <w:szCs w:val="22"/>
        </w:rPr>
        <w:t xml:space="preserve"> </w:t>
      </w:r>
    </w:p>
    <w:p w14:paraId="2C2ACF06" w14:textId="77777777" w:rsidR="001802D7" w:rsidRPr="001802D7" w:rsidRDefault="001802D7" w:rsidP="001802D7">
      <w:pPr>
        <w:pStyle w:val="Paragraphedeliste"/>
        <w:rPr>
          <w:rFonts w:ascii="Arial" w:hAnsi="Arial" w:cs="Arial"/>
          <w:spacing w:val="-2"/>
          <w:sz w:val="22"/>
          <w:szCs w:val="22"/>
        </w:rPr>
      </w:pPr>
    </w:p>
    <w:p w14:paraId="78C4DDBF" w14:textId="2BA5FA20" w:rsidR="0073146B" w:rsidRPr="009A2FDD" w:rsidRDefault="008F515A">
      <w:pPr>
        <w:pStyle w:val="Paragraphedeliste"/>
        <w:numPr>
          <w:ilvl w:val="0"/>
          <w:numId w:val="1"/>
        </w:numPr>
        <w:spacing w:line="276" w:lineRule="auto"/>
        <w:ind w:left="567" w:right="-2" w:hanging="567"/>
        <w:contextualSpacing w:val="0"/>
        <w:rPr>
          <w:rFonts w:ascii="Arial" w:hAnsi="Arial" w:cs="Arial"/>
          <w:noProof/>
          <w:sz w:val="22"/>
          <w:szCs w:val="22"/>
        </w:rPr>
      </w:pPr>
      <w:r w:rsidRPr="001802D7">
        <w:rPr>
          <w:rFonts w:ascii="Arial" w:hAnsi="Arial" w:cs="Arial"/>
          <w:noProof/>
          <w:sz w:val="22"/>
          <w:szCs w:val="22"/>
        </w:rPr>
        <w:t xml:space="preserve">La durée maximale de la mission </w:t>
      </w:r>
      <w:r w:rsidR="0092277E" w:rsidRPr="001802D7">
        <w:rPr>
          <w:rFonts w:ascii="Arial" w:hAnsi="Arial" w:cs="Arial"/>
          <w:noProof/>
          <w:sz w:val="22"/>
          <w:szCs w:val="22"/>
        </w:rPr>
        <w:t xml:space="preserve">est </w:t>
      </w:r>
      <w:r w:rsidR="0073146B" w:rsidRPr="009A2FDD">
        <w:rPr>
          <w:rFonts w:ascii="Arial" w:hAnsi="Arial" w:cs="Arial"/>
          <w:noProof/>
          <w:sz w:val="22"/>
          <w:szCs w:val="22"/>
        </w:rPr>
        <w:t xml:space="preserve">estimée à </w:t>
      </w:r>
      <w:r w:rsidR="008A1B93">
        <w:rPr>
          <w:rFonts w:ascii="Arial" w:hAnsi="Arial" w:cs="Arial"/>
          <w:b/>
          <w:bCs/>
          <w:noProof/>
          <w:sz w:val="22"/>
          <w:szCs w:val="22"/>
        </w:rPr>
        <w:t xml:space="preserve">seize (16) </w:t>
      </w:r>
      <w:r w:rsidR="00CD0B5B" w:rsidRPr="009A2FDD">
        <w:rPr>
          <w:rFonts w:ascii="Arial" w:hAnsi="Arial" w:cs="Arial"/>
          <w:b/>
          <w:bCs/>
          <w:noProof/>
          <w:sz w:val="22"/>
          <w:szCs w:val="22"/>
        </w:rPr>
        <w:t xml:space="preserve">mois </w:t>
      </w:r>
      <w:r w:rsidR="00CA7A37" w:rsidRPr="009A2FDD">
        <w:rPr>
          <w:rFonts w:ascii="Arial" w:hAnsi="Arial" w:cs="Arial"/>
          <w:noProof/>
          <w:sz w:val="22"/>
          <w:szCs w:val="22"/>
        </w:rPr>
        <w:t xml:space="preserve">dont </w:t>
      </w:r>
      <w:r w:rsidR="009A2FDD" w:rsidRPr="009A2FDD">
        <w:rPr>
          <w:rFonts w:ascii="Arial" w:hAnsi="Arial" w:cs="Arial"/>
          <w:noProof/>
          <w:sz w:val="22"/>
          <w:szCs w:val="22"/>
        </w:rPr>
        <w:t>d</w:t>
      </w:r>
      <w:r w:rsidR="008A1B93">
        <w:rPr>
          <w:rFonts w:ascii="Arial" w:hAnsi="Arial" w:cs="Arial"/>
          <w:noProof/>
          <w:sz w:val="22"/>
          <w:szCs w:val="22"/>
        </w:rPr>
        <w:t xml:space="preserve">ix </w:t>
      </w:r>
      <w:r w:rsidR="008706A6" w:rsidRPr="009A2FDD">
        <w:rPr>
          <w:rFonts w:ascii="Arial" w:hAnsi="Arial" w:cs="Arial"/>
          <w:noProof/>
          <w:sz w:val="22"/>
          <w:szCs w:val="22"/>
        </w:rPr>
        <w:t>(</w:t>
      </w:r>
      <w:r w:rsidR="008A1B93">
        <w:rPr>
          <w:rFonts w:ascii="Arial" w:hAnsi="Arial" w:cs="Arial"/>
          <w:noProof/>
          <w:sz w:val="22"/>
          <w:szCs w:val="22"/>
        </w:rPr>
        <w:t>10</w:t>
      </w:r>
      <w:r w:rsidR="008706A6" w:rsidRPr="009A2FDD">
        <w:rPr>
          <w:rFonts w:ascii="Arial" w:hAnsi="Arial" w:cs="Arial"/>
          <w:noProof/>
          <w:sz w:val="22"/>
          <w:szCs w:val="22"/>
        </w:rPr>
        <w:t xml:space="preserve">) </w:t>
      </w:r>
      <w:r w:rsidR="00CA7A37" w:rsidRPr="009A2FDD">
        <w:rPr>
          <w:rFonts w:ascii="Arial" w:hAnsi="Arial" w:cs="Arial"/>
          <w:noProof/>
          <w:sz w:val="22"/>
          <w:szCs w:val="22"/>
        </w:rPr>
        <w:t>mois pour la phase d</w:t>
      </w:r>
      <w:r w:rsidR="008706A6" w:rsidRPr="009A2FDD">
        <w:rPr>
          <w:rFonts w:ascii="Arial" w:hAnsi="Arial" w:cs="Arial"/>
          <w:noProof/>
          <w:sz w:val="22"/>
          <w:szCs w:val="22"/>
        </w:rPr>
        <w:t xml:space="preserve">e réalisation des études techniques et élaboration du </w:t>
      </w:r>
      <w:r w:rsidR="009A2FDD" w:rsidRPr="009A2FDD">
        <w:rPr>
          <w:rFonts w:ascii="Arial" w:hAnsi="Arial" w:cs="Arial"/>
          <w:noProof/>
          <w:sz w:val="22"/>
          <w:szCs w:val="22"/>
        </w:rPr>
        <w:t xml:space="preserve">projet de </w:t>
      </w:r>
      <w:r w:rsidR="008706A6" w:rsidRPr="009A2FDD">
        <w:rPr>
          <w:rFonts w:ascii="Arial" w:hAnsi="Arial" w:cs="Arial"/>
          <w:noProof/>
          <w:sz w:val="22"/>
          <w:szCs w:val="22"/>
        </w:rPr>
        <w:t xml:space="preserve">DAO </w:t>
      </w:r>
      <w:r w:rsidR="00CA7A37" w:rsidRPr="009A2FDD">
        <w:rPr>
          <w:rFonts w:ascii="Arial" w:hAnsi="Arial" w:cs="Arial"/>
          <w:noProof/>
          <w:sz w:val="22"/>
          <w:szCs w:val="22"/>
        </w:rPr>
        <w:t xml:space="preserve">et </w:t>
      </w:r>
      <w:r w:rsidR="008A1B93">
        <w:rPr>
          <w:rFonts w:ascii="Arial" w:hAnsi="Arial" w:cs="Arial"/>
          <w:noProof/>
          <w:sz w:val="22"/>
          <w:szCs w:val="22"/>
        </w:rPr>
        <w:t xml:space="preserve">six (06) </w:t>
      </w:r>
      <w:r w:rsidR="00173371" w:rsidRPr="009A2FDD">
        <w:rPr>
          <w:rFonts w:ascii="Arial" w:hAnsi="Arial" w:cs="Arial"/>
          <w:noProof/>
          <w:sz w:val="22"/>
          <w:szCs w:val="22"/>
        </w:rPr>
        <w:t>mois pour la phase de suivi et contrôle</w:t>
      </w:r>
      <w:r w:rsidR="008706A6" w:rsidRPr="009A2FDD">
        <w:rPr>
          <w:rFonts w:ascii="Arial" w:hAnsi="Arial" w:cs="Arial"/>
          <w:noProof/>
          <w:sz w:val="22"/>
          <w:szCs w:val="22"/>
        </w:rPr>
        <w:t xml:space="preserve"> des travaux</w:t>
      </w:r>
      <w:r w:rsidR="0073146B" w:rsidRPr="009A2FDD">
        <w:rPr>
          <w:rFonts w:ascii="Arial" w:hAnsi="Arial" w:cs="Arial"/>
          <w:noProof/>
          <w:sz w:val="22"/>
          <w:szCs w:val="22"/>
        </w:rPr>
        <w:t>.</w:t>
      </w:r>
    </w:p>
    <w:p w14:paraId="70EFC42E" w14:textId="77777777" w:rsidR="001802D7" w:rsidRPr="001802D7" w:rsidRDefault="001802D7" w:rsidP="001802D7">
      <w:pPr>
        <w:pStyle w:val="Paragraphedeliste"/>
        <w:spacing w:line="276" w:lineRule="auto"/>
        <w:ind w:left="567" w:right="-2"/>
        <w:contextualSpacing w:val="0"/>
        <w:rPr>
          <w:rFonts w:ascii="Arial" w:hAnsi="Arial" w:cs="Arial"/>
          <w:noProof/>
          <w:sz w:val="22"/>
          <w:szCs w:val="22"/>
        </w:rPr>
      </w:pPr>
    </w:p>
    <w:p w14:paraId="27D35EE7" w14:textId="0FA6B8CD" w:rsidR="00350632" w:rsidRPr="001802D7" w:rsidRDefault="00360F48">
      <w:pPr>
        <w:numPr>
          <w:ilvl w:val="0"/>
          <w:numId w:val="1"/>
        </w:numPr>
        <w:suppressAutoHyphens/>
        <w:spacing w:after="0"/>
        <w:ind w:left="567" w:hanging="567"/>
        <w:jc w:val="both"/>
        <w:rPr>
          <w:rFonts w:ascii="Arial" w:hAnsi="Arial" w:cs="Arial"/>
          <w:b/>
          <w:spacing w:val="-2"/>
        </w:rPr>
      </w:pPr>
      <w:r w:rsidRPr="001802D7">
        <w:rPr>
          <w:rFonts w:ascii="Arial" w:hAnsi="Arial" w:cs="Arial"/>
          <w:spacing w:val="-2"/>
        </w:rPr>
        <w:t>Le Ministère d’Etat, Ministère de l’Agriculture</w:t>
      </w:r>
      <w:r w:rsidR="00310AA3">
        <w:rPr>
          <w:rFonts w:ascii="Arial" w:hAnsi="Arial" w:cs="Arial"/>
          <w:spacing w:val="-2"/>
        </w:rPr>
        <w:t>,</w:t>
      </w:r>
      <w:r w:rsidRPr="001802D7">
        <w:rPr>
          <w:rFonts w:ascii="Arial" w:hAnsi="Arial" w:cs="Arial"/>
          <w:spacing w:val="-2"/>
        </w:rPr>
        <w:t xml:space="preserve"> du Développement Rural </w:t>
      </w:r>
      <w:r w:rsidR="00310AA3">
        <w:rPr>
          <w:rFonts w:ascii="Arial" w:hAnsi="Arial" w:cs="Arial"/>
          <w:spacing w:val="-2"/>
        </w:rPr>
        <w:t xml:space="preserve">et des Productions Vivrières </w:t>
      </w:r>
      <w:r w:rsidRPr="001802D7">
        <w:rPr>
          <w:rFonts w:ascii="Arial" w:hAnsi="Arial" w:cs="Arial"/>
          <w:spacing w:val="-2"/>
        </w:rPr>
        <w:t>(MEMINADER</w:t>
      </w:r>
      <w:r w:rsidR="00310AA3">
        <w:rPr>
          <w:rFonts w:ascii="Arial" w:hAnsi="Arial" w:cs="Arial"/>
          <w:spacing w:val="-2"/>
        </w:rPr>
        <w:t>PV</w:t>
      </w:r>
      <w:r w:rsidRPr="001802D7">
        <w:rPr>
          <w:rFonts w:ascii="Arial" w:hAnsi="Arial" w:cs="Arial"/>
          <w:spacing w:val="-2"/>
        </w:rPr>
        <w:t>)</w:t>
      </w:r>
      <w:r w:rsidR="00350632" w:rsidRPr="001802D7">
        <w:rPr>
          <w:rFonts w:ascii="Arial" w:hAnsi="Arial" w:cs="Arial"/>
          <w:spacing w:val="-2"/>
        </w:rPr>
        <w:t xml:space="preserve"> </w:t>
      </w:r>
      <w:r w:rsidR="00FD682D" w:rsidRPr="001802D7">
        <w:rPr>
          <w:rFonts w:ascii="Arial" w:hAnsi="Arial" w:cs="Arial"/>
          <w:spacing w:val="-2"/>
        </w:rPr>
        <w:t xml:space="preserve">à travers l’Equipe de Coordination du Projet (ECP) </w:t>
      </w:r>
      <w:r w:rsidR="00350632" w:rsidRPr="001802D7">
        <w:rPr>
          <w:rFonts w:ascii="Arial" w:hAnsi="Arial" w:cs="Arial"/>
          <w:spacing w:val="-2"/>
        </w:rPr>
        <w:t>invite les Consultants (Firmes) à présenter leur candidature</w:t>
      </w:r>
      <w:r w:rsidR="008757F3">
        <w:rPr>
          <w:rFonts w:ascii="Arial" w:hAnsi="Arial" w:cs="Arial"/>
          <w:spacing w:val="-2"/>
        </w:rPr>
        <w:t xml:space="preserve">, </w:t>
      </w:r>
      <w:r w:rsidR="00350632" w:rsidRPr="001802D7">
        <w:rPr>
          <w:rFonts w:ascii="Arial" w:hAnsi="Arial" w:cs="Arial"/>
          <w:spacing w:val="-2"/>
        </w:rPr>
        <w:t>en vue de fournir les services décrits ci-dessus. Les Consultants (Firmes) intéressés doivent produire les informations sur leur capacité et expérience démontrant qu’ils sont qualifiés pour les prestations (documentation, référence de prestations similaires, expérience dans des missions comparables, etc.)</w:t>
      </w:r>
      <w:r w:rsidR="000E6BB2" w:rsidRPr="000E6BB2">
        <w:rPr>
          <w:rFonts w:ascii="Arial" w:hAnsi="Arial" w:cs="Arial"/>
          <w:spacing w:val="-2"/>
        </w:rPr>
        <w:t xml:space="preserve">. </w:t>
      </w:r>
      <w:r w:rsidR="00B60753" w:rsidRPr="000E6BB2">
        <w:rPr>
          <w:rFonts w:ascii="Arial" w:hAnsi="Arial" w:cs="Arial"/>
          <w:spacing w:val="-2"/>
        </w:rPr>
        <w:t xml:space="preserve">Les </w:t>
      </w:r>
      <w:r w:rsidR="00554109" w:rsidRPr="00554109">
        <w:rPr>
          <w:rFonts w:ascii="Arial" w:hAnsi="Arial" w:cs="Arial"/>
          <w:spacing w:val="-2"/>
        </w:rPr>
        <w:t xml:space="preserve">Consultants (Firmes) </w:t>
      </w:r>
      <w:r w:rsidR="00B60753" w:rsidRPr="001802D7">
        <w:rPr>
          <w:rFonts w:ascii="Arial" w:hAnsi="Arial" w:cs="Arial"/>
          <w:spacing w:val="-2"/>
        </w:rPr>
        <w:t xml:space="preserve">peuvent se mettre en association pour </w:t>
      </w:r>
      <w:r w:rsidR="00B60753" w:rsidRPr="001802D7">
        <w:rPr>
          <w:rFonts w:ascii="Arial" w:hAnsi="Arial" w:cs="Arial"/>
          <w:spacing w:val="-2"/>
        </w:rPr>
        <w:lastRenderedPageBreak/>
        <w:t xml:space="preserve">augmenter leurs chances de qualification. </w:t>
      </w:r>
      <w:r w:rsidR="00350632" w:rsidRPr="001802D7">
        <w:rPr>
          <w:rFonts w:ascii="Arial" w:hAnsi="Arial" w:cs="Arial"/>
          <w:b/>
          <w:spacing w:val="-2"/>
        </w:rPr>
        <w:t xml:space="preserve">Les références des </w:t>
      </w:r>
      <w:r w:rsidR="00554109" w:rsidRPr="00554109">
        <w:rPr>
          <w:rFonts w:ascii="Arial" w:hAnsi="Arial" w:cs="Arial"/>
          <w:b/>
          <w:spacing w:val="-2"/>
        </w:rPr>
        <w:t xml:space="preserve">Consultants (Firmes) </w:t>
      </w:r>
      <w:r w:rsidR="00350632" w:rsidRPr="001802D7">
        <w:rPr>
          <w:rFonts w:ascii="Arial" w:hAnsi="Arial" w:cs="Arial"/>
          <w:b/>
          <w:spacing w:val="-2"/>
        </w:rPr>
        <w:t>devront être justifiées par des attestations de bonne exécution ou des certificats correspondant à la fin des prestations.</w:t>
      </w:r>
    </w:p>
    <w:p w14:paraId="191B9802" w14:textId="77777777" w:rsidR="00CF4C87" w:rsidRPr="003E25B8" w:rsidRDefault="00CF4C87" w:rsidP="003E25B8">
      <w:pPr>
        <w:spacing w:after="0"/>
        <w:ind w:left="567"/>
        <w:rPr>
          <w:rFonts w:ascii="Arial" w:hAnsi="Arial" w:cs="Arial"/>
          <w:spacing w:val="-2"/>
        </w:rPr>
      </w:pPr>
      <w:r w:rsidRPr="003E25B8">
        <w:rPr>
          <w:rFonts w:ascii="Arial" w:hAnsi="Arial" w:cs="Arial"/>
          <w:spacing w:val="-2"/>
        </w:rPr>
        <w:t>Si le Consultant (Firme) est constitué en groupement, la manifestation d’intérêt doit inclure :</w:t>
      </w:r>
    </w:p>
    <w:p w14:paraId="52A3458A" w14:textId="77777777" w:rsidR="00CF4C87" w:rsidRPr="001802D7" w:rsidRDefault="00CF4C87">
      <w:pPr>
        <w:pStyle w:val="Paragraphedeliste"/>
        <w:numPr>
          <w:ilvl w:val="0"/>
          <w:numId w:val="2"/>
        </w:numPr>
        <w:spacing w:line="276" w:lineRule="auto"/>
        <w:rPr>
          <w:rFonts w:ascii="Arial" w:eastAsia="Calibri" w:hAnsi="Arial" w:cs="Arial"/>
          <w:spacing w:val="-2"/>
          <w:sz w:val="22"/>
          <w:szCs w:val="22"/>
          <w:lang w:eastAsia="en-US"/>
        </w:rPr>
      </w:pPr>
      <w:r w:rsidRPr="001802D7">
        <w:rPr>
          <w:rFonts w:ascii="Arial" w:eastAsia="Calibri" w:hAnsi="Arial" w:cs="Arial"/>
          <w:spacing w:val="-2"/>
          <w:sz w:val="22"/>
          <w:szCs w:val="22"/>
          <w:lang w:eastAsia="en-US"/>
        </w:rPr>
        <w:t xml:space="preserve">Une copie de l’accord de groupement conclu par l’ensemble de ses membres ; ou </w:t>
      </w:r>
    </w:p>
    <w:p w14:paraId="5CAF9D8B" w14:textId="77777777" w:rsidR="00CF4C87" w:rsidRPr="001802D7" w:rsidRDefault="00CF4C87">
      <w:pPr>
        <w:pStyle w:val="Paragraphedeliste"/>
        <w:numPr>
          <w:ilvl w:val="0"/>
          <w:numId w:val="2"/>
        </w:numPr>
        <w:spacing w:line="276" w:lineRule="auto"/>
        <w:rPr>
          <w:rFonts w:ascii="Arial" w:eastAsia="Calibri" w:hAnsi="Arial" w:cs="Arial"/>
          <w:spacing w:val="-2"/>
          <w:sz w:val="22"/>
          <w:szCs w:val="22"/>
          <w:lang w:eastAsia="en-US"/>
        </w:rPr>
      </w:pPr>
      <w:r w:rsidRPr="001802D7">
        <w:rPr>
          <w:rFonts w:ascii="Arial" w:eastAsia="Calibri" w:hAnsi="Arial" w:cs="Arial"/>
          <w:spacing w:val="-2"/>
          <w:sz w:val="22"/>
          <w:szCs w:val="22"/>
          <w:lang w:eastAsia="en-US"/>
        </w:rPr>
        <w:t xml:space="preserve">Une lettre d’intention de constituer un groupement dans l’hypothèse où sa proposition serait retenue, signée par tous ses membres et accompagnée d’une copie de l’accord de groupement proposé. </w:t>
      </w:r>
    </w:p>
    <w:p w14:paraId="33A3A2B0" w14:textId="1712AADC" w:rsidR="001802D7" w:rsidRDefault="00CF4C87" w:rsidP="001802D7">
      <w:pPr>
        <w:spacing w:after="0"/>
        <w:ind w:left="567"/>
        <w:jc w:val="both"/>
        <w:rPr>
          <w:rFonts w:ascii="Arial" w:hAnsi="Arial" w:cs="Arial"/>
          <w:lang w:eastAsia="zh-CN"/>
        </w:rPr>
      </w:pPr>
      <w:r w:rsidRPr="001802D7">
        <w:rPr>
          <w:rFonts w:ascii="Arial" w:hAnsi="Arial" w:cs="Arial"/>
          <w:lang w:eastAsia="zh-CN"/>
        </w:rPr>
        <w:t>L’</w:t>
      </w:r>
      <w:r w:rsidR="00975300">
        <w:rPr>
          <w:rFonts w:ascii="Arial" w:hAnsi="Arial" w:cs="Arial"/>
          <w:lang w:eastAsia="zh-CN"/>
        </w:rPr>
        <w:t>A</w:t>
      </w:r>
      <w:r w:rsidRPr="001802D7">
        <w:rPr>
          <w:rFonts w:ascii="Arial" w:hAnsi="Arial" w:cs="Arial"/>
          <w:lang w:eastAsia="zh-CN"/>
        </w:rPr>
        <w:t xml:space="preserve">utorité </w:t>
      </w:r>
      <w:r w:rsidR="00975300">
        <w:rPr>
          <w:rFonts w:ascii="Arial" w:hAnsi="Arial" w:cs="Arial"/>
          <w:lang w:eastAsia="zh-CN"/>
        </w:rPr>
        <w:t>C</w:t>
      </w:r>
      <w:r w:rsidRPr="001802D7">
        <w:rPr>
          <w:rFonts w:ascii="Arial" w:hAnsi="Arial" w:cs="Arial"/>
          <w:lang w:eastAsia="zh-CN"/>
        </w:rPr>
        <w:t>ontractante se réserve le droit de vérifier toutes les informations fournies par le soumissionnaire.</w:t>
      </w:r>
    </w:p>
    <w:p w14:paraId="7CB7B3DD" w14:textId="77777777" w:rsidR="001802D7" w:rsidRDefault="001802D7" w:rsidP="001802D7">
      <w:pPr>
        <w:spacing w:after="0"/>
        <w:ind w:left="567"/>
        <w:jc w:val="both"/>
        <w:rPr>
          <w:rFonts w:ascii="Arial" w:hAnsi="Arial" w:cs="Arial"/>
          <w:lang w:eastAsia="zh-CN"/>
        </w:rPr>
      </w:pPr>
    </w:p>
    <w:p w14:paraId="271AEB5A" w14:textId="0EC74AE1" w:rsidR="001802D7" w:rsidRPr="001802D7" w:rsidRDefault="001802D7">
      <w:pPr>
        <w:pStyle w:val="Paragraphedeliste"/>
        <w:numPr>
          <w:ilvl w:val="0"/>
          <w:numId w:val="1"/>
        </w:numPr>
        <w:spacing w:line="276" w:lineRule="auto"/>
        <w:ind w:left="567" w:hanging="567"/>
        <w:rPr>
          <w:rFonts w:ascii="Arial" w:eastAsia="Calibri" w:hAnsi="Arial" w:cs="Arial"/>
          <w:spacing w:val="-2"/>
          <w:sz w:val="22"/>
          <w:szCs w:val="22"/>
          <w:lang w:eastAsia="en-US"/>
        </w:rPr>
      </w:pPr>
      <w:r w:rsidRPr="001802D7">
        <w:rPr>
          <w:rFonts w:ascii="Arial" w:eastAsia="Calibri" w:hAnsi="Arial" w:cs="Arial"/>
          <w:spacing w:val="-2"/>
          <w:sz w:val="22"/>
          <w:szCs w:val="22"/>
          <w:lang w:eastAsia="en-US"/>
        </w:rPr>
        <w:t>Le Consultant</w:t>
      </w:r>
      <w:r w:rsidR="00A61C60">
        <w:rPr>
          <w:rFonts w:ascii="Arial" w:eastAsia="Calibri" w:hAnsi="Arial" w:cs="Arial"/>
          <w:spacing w:val="-2"/>
          <w:sz w:val="22"/>
          <w:szCs w:val="22"/>
          <w:lang w:eastAsia="en-US"/>
        </w:rPr>
        <w:t xml:space="preserve"> </w:t>
      </w:r>
      <w:r w:rsidRPr="001802D7">
        <w:rPr>
          <w:rFonts w:ascii="Arial" w:eastAsia="Calibri" w:hAnsi="Arial" w:cs="Arial"/>
          <w:spacing w:val="-2"/>
          <w:sz w:val="22"/>
          <w:szCs w:val="22"/>
          <w:lang w:eastAsia="en-US"/>
        </w:rPr>
        <w:t>do</w:t>
      </w:r>
      <w:r w:rsidR="00A61C60">
        <w:rPr>
          <w:rFonts w:ascii="Arial" w:eastAsia="Calibri" w:hAnsi="Arial" w:cs="Arial"/>
          <w:spacing w:val="-2"/>
          <w:sz w:val="22"/>
          <w:szCs w:val="22"/>
          <w:lang w:eastAsia="en-US"/>
        </w:rPr>
        <w:t>it</w:t>
      </w:r>
      <w:r w:rsidRPr="001802D7">
        <w:rPr>
          <w:rFonts w:ascii="Arial" w:eastAsia="Calibri" w:hAnsi="Arial" w:cs="Arial"/>
          <w:spacing w:val="-2"/>
          <w:sz w:val="22"/>
          <w:szCs w:val="22"/>
          <w:lang w:eastAsia="en-US"/>
        </w:rPr>
        <w:t xml:space="preserve"> être </w:t>
      </w:r>
      <w:r w:rsidR="00A61C60">
        <w:rPr>
          <w:rFonts w:ascii="Arial" w:eastAsia="Calibri" w:hAnsi="Arial" w:cs="Arial"/>
          <w:spacing w:val="-2"/>
          <w:sz w:val="22"/>
          <w:szCs w:val="22"/>
          <w:lang w:eastAsia="en-US"/>
        </w:rPr>
        <w:t xml:space="preserve">un </w:t>
      </w:r>
      <w:r w:rsidR="006345A5" w:rsidRPr="006345A5">
        <w:rPr>
          <w:rFonts w:ascii="Arial" w:eastAsia="Calibri" w:hAnsi="Arial" w:cs="Arial"/>
          <w:spacing w:val="-2"/>
          <w:sz w:val="22"/>
          <w:szCs w:val="22"/>
          <w:lang w:eastAsia="en-US"/>
        </w:rPr>
        <w:t>Cabinet / Bureau d’étude</w:t>
      </w:r>
      <w:r w:rsidR="006345A5">
        <w:rPr>
          <w:rFonts w:ascii="Arial" w:eastAsia="Calibri" w:hAnsi="Arial" w:cs="Arial"/>
          <w:spacing w:val="-2"/>
          <w:sz w:val="22"/>
          <w:szCs w:val="22"/>
          <w:lang w:eastAsia="en-US"/>
        </w:rPr>
        <w:t>s</w:t>
      </w:r>
      <w:r w:rsidR="006345A5" w:rsidRPr="006345A5">
        <w:rPr>
          <w:rFonts w:ascii="Arial" w:eastAsia="Calibri" w:hAnsi="Arial" w:cs="Arial"/>
          <w:spacing w:val="-2"/>
          <w:sz w:val="22"/>
          <w:szCs w:val="22"/>
          <w:lang w:eastAsia="en-US"/>
        </w:rPr>
        <w:t xml:space="preserve"> justifiant d’une expérience </w:t>
      </w:r>
      <w:r w:rsidR="00520EFB">
        <w:rPr>
          <w:rFonts w:ascii="Arial" w:eastAsia="Calibri" w:hAnsi="Arial" w:cs="Arial"/>
          <w:spacing w:val="-2"/>
          <w:sz w:val="22"/>
          <w:szCs w:val="22"/>
          <w:lang w:eastAsia="en-US"/>
        </w:rPr>
        <w:t xml:space="preserve">générale </w:t>
      </w:r>
      <w:r w:rsidR="00AC023E" w:rsidRPr="005A613A">
        <w:rPr>
          <w:rFonts w:ascii="Arial" w:hAnsi="Arial" w:cs="Arial"/>
          <w:bCs/>
          <w:sz w:val="22"/>
          <w:szCs w:val="22"/>
        </w:rPr>
        <w:t>dans</w:t>
      </w:r>
      <w:r w:rsidR="007744DC" w:rsidRPr="00F62C49">
        <w:rPr>
          <w:rFonts w:ascii="Arial" w:hAnsi="Arial" w:cs="Arial"/>
          <w:bCs/>
          <w:sz w:val="22"/>
          <w:szCs w:val="22"/>
        </w:rPr>
        <w:t xml:space="preserve"> la conduite des études techniques dans le génie rural</w:t>
      </w:r>
      <w:r w:rsidR="007744DC" w:rsidRPr="005A613A">
        <w:rPr>
          <w:rFonts w:ascii="Arial" w:hAnsi="Arial" w:cs="Arial"/>
          <w:bCs/>
          <w:sz w:val="22"/>
          <w:szCs w:val="22"/>
        </w:rPr>
        <w:t xml:space="preserve"> </w:t>
      </w:r>
      <w:r w:rsidR="00AC023E" w:rsidRPr="005A613A">
        <w:rPr>
          <w:rFonts w:ascii="Arial" w:hAnsi="Arial" w:cs="Arial"/>
          <w:bCs/>
          <w:sz w:val="22"/>
          <w:szCs w:val="22"/>
        </w:rPr>
        <w:t xml:space="preserve">et disposant </w:t>
      </w:r>
      <w:r w:rsidR="00F80660">
        <w:rPr>
          <w:rFonts w:ascii="Arial" w:hAnsi="Arial" w:cs="Arial"/>
          <w:bCs/>
          <w:sz w:val="22"/>
          <w:szCs w:val="22"/>
        </w:rPr>
        <w:t xml:space="preserve">de </w:t>
      </w:r>
      <w:r w:rsidR="00AC023E" w:rsidRPr="005A613A">
        <w:rPr>
          <w:rFonts w:ascii="Arial" w:hAnsi="Arial" w:cs="Arial"/>
          <w:bCs/>
          <w:sz w:val="22"/>
          <w:szCs w:val="22"/>
        </w:rPr>
        <w:t xml:space="preserve">références pertinentes dans la conduite de missions de suivi et contrôle de travaux de </w:t>
      </w:r>
      <w:r w:rsidR="008706A6">
        <w:rPr>
          <w:rFonts w:ascii="Arial" w:hAnsi="Arial" w:cs="Arial"/>
          <w:bCs/>
          <w:sz w:val="22"/>
          <w:szCs w:val="22"/>
        </w:rPr>
        <w:t xml:space="preserve">génie rural </w:t>
      </w:r>
      <w:r w:rsidR="00AC023E" w:rsidRPr="005A613A">
        <w:rPr>
          <w:rFonts w:ascii="Arial" w:hAnsi="Arial" w:cs="Arial"/>
          <w:bCs/>
          <w:sz w:val="22"/>
          <w:szCs w:val="22"/>
        </w:rPr>
        <w:t>et de références pertinentes dans la conduite de missions d’a</w:t>
      </w:r>
      <w:r w:rsidR="00AC023E" w:rsidRPr="005A613A">
        <w:rPr>
          <w:rFonts w:ascii="Arial" w:eastAsiaTheme="minorHAnsi" w:hAnsi="Arial" w:cs="Arial"/>
          <w:bCs/>
          <w:sz w:val="22"/>
          <w:szCs w:val="22"/>
          <w:lang w:eastAsia="en-US"/>
        </w:rPr>
        <w:t xml:space="preserve">ctualisation / </w:t>
      </w:r>
      <w:r w:rsidR="00AC023E" w:rsidRPr="005A613A">
        <w:rPr>
          <w:rFonts w:ascii="Arial" w:hAnsi="Arial" w:cs="Arial"/>
          <w:bCs/>
          <w:sz w:val="22"/>
          <w:szCs w:val="22"/>
        </w:rPr>
        <w:t>r</w:t>
      </w:r>
      <w:r w:rsidR="00AC023E" w:rsidRPr="005A613A">
        <w:rPr>
          <w:rFonts w:ascii="Arial" w:eastAsiaTheme="minorHAnsi" w:hAnsi="Arial" w:cs="Arial"/>
          <w:bCs/>
          <w:sz w:val="22"/>
          <w:szCs w:val="22"/>
          <w:lang w:eastAsia="en-US"/>
        </w:rPr>
        <w:t xml:space="preserve">éalisation des études techniques d’Avant-Projet </w:t>
      </w:r>
      <w:r w:rsidR="00E37ED5">
        <w:rPr>
          <w:rFonts w:ascii="Arial" w:eastAsiaTheme="minorHAnsi" w:hAnsi="Arial" w:cs="Arial"/>
          <w:bCs/>
          <w:sz w:val="22"/>
          <w:szCs w:val="22"/>
          <w:lang w:eastAsia="en-US"/>
        </w:rPr>
        <w:t xml:space="preserve">Sommaire (APS) et </w:t>
      </w:r>
      <w:r w:rsidR="00AC023E" w:rsidRPr="005A613A">
        <w:rPr>
          <w:rFonts w:ascii="Arial" w:eastAsiaTheme="minorHAnsi" w:hAnsi="Arial" w:cs="Arial"/>
          <w:bCs/>
          <w:sz w:val="22"/>
          <w:szCs w:val="22"/>
          <w:lang w:eastAsia="en-US"/>
        </w:rPr>
        <w:t>Détaillé (APD)</w:t>
      </w:r>
      <w:r w:rsidR="00AC023E" w:rsidRPr="005A613A">
        <w:rPr>
          <w:rFonts w:ascii="Arial" w:hAnsi="Arial" w:cs="Arial"/>
          <w:bCs/>
          <w:sz w:val="22"/>
          <w:szCs w:val="22"/>
        </w:rPr>
        <w:t xml:space="preserve"> de travaux de génie </w:t>
      </w:r>
      <w:r w:rsidR="008706A6">
        <w:rPr>
          <w:rFonts w:ascii="Arial" w:hAnsi="Arial" w:cs="Arial"/>
          <w:bCs/>
          <w:sz w:val="22"/>
          <w:szCs w:val="22"/>
        </w:rPr>
        <w:t>rural</w:t>
      </w:r>
      <w:r w:rsidR="00AC023E" w:rsidRPr="005A613A">
        <w:rPr>
          <w:rFonts w:ascii="Arial" w:hAnsi="Arial" w:cs="Arial"/>
          <w:bCs/>
          <w:sz w:val="22"/>
          <w:szCs w:val="22"/>
        </w:rPr>
        <w:t>.</w:t>
      </w:r>
      <w:r w:rsidR="00AC023E">
        <w:rPr>
          <w:rFonts w:ascii="Arial" w:eastAsia="Calibri" w:hAnsi="Arial" w:cs="Arial"/>
          <w:spacing w:val="-2"/>
          <w:sz w:val="22"/>
          <w:szCs w:val="22"/>
          <w:lang w:eastAsia="en-US"/>
        </w:rPr>
        <w:t xml:space="preserve"> </w:t>
      </w:r>
      <w:r w:rsidRPr="000E6BB2">
        <w:rPr>
          <w:rFonts w:ascii="Arial" w:eastAsia="Calibri" w:hAnsi="Arial" w:cs="Arial"/>
          <w:spacing w:val="-2"/>
          <w:sz w:val="22"/>
          <w:szCs w:val="22"/>
          <w:lang w:eastAsia="en-US"/>
        </w:rPr>
        <w:t xml:space="preserve">La réalisation de missions </w:t>
      </w:r>
      <w:r w:rsidR="00520EFB">
        <w:rPr>
          <w:rFonts w:ascii="Arial" w:eastAsia="Calibri" w:hAnsi="Arial" w:cs="Arial"/>
          <w:spacing w:val="-2"/>
          <w:sz w:val="22"/>
          <w:szCs w:val="22"/>
          <w:lang w:eastAsia="en-US"/>
        </w:rPr>
        <w:t xml:space="preserve">similaires </w:t>
      </w:r>
      <w:r w:rsidRPr="001802D7">
        <w:rPr>
          <w:rFonts w:ascii="Arial" w:eastAsia="Calibri" w:hAnsi="Arial" w:cs="Arial"/>
          <w:spacing w:val="-2"/>
          <w:sz w:val="22"/>
          <w:szCs w:val="22"/>
          <w:lang w:eastAsia="en-US"/>
        </w:rPr>
        <w:t>financé</w:t>
      </w:r>
      <w:r w:rsidR="009E5661">
        <w:rPr>
          <w:rFonts w:ascii="Arial" w:eastAsia="Calibri" w:hAnsi="Arial" w:cs="Arial"/>
          <w:spacing w:val="-2"/>
          <w:sz w:val="22"/>
          <w:szCs w:val="22"/>
          <w:lang w:eastAsia="en-US"/>
        </w:rPr>
        <w:t>es</w:t>
      </w:r>
      <w:r w:rsidRPr="001802D7">
        <w:rPr>
          <w:rFonts w:ascii="Arial" w:eastAsia="Calibri" w:hAnsi="Arial" w:cs="Arial"/>
          <w:spacing w:val="-2"/>
          <w:sz w:val="22"/>
          <w:szCs w:val="22"/>
          <w:lang w:eastAsia="en-US"/>
        </w:rPr>
        <w:t xml:space="preserve"> par la Banque Africaine de Développement serait un atout. </w:t>
      </w:r>
    </w:p>
    <w:p w14:paraId="5F7DA2E2" w14:textId="77777777" w:rsidR="006345A5" w:rsidRPr="001802D7" w:rsidRDefault="006345A5" w:rsidP="001802D7">
      <w:pPr>
        <w:suppressAutoHyphens/>
        <w:spacing w:after="0"/>
        <w:jc w:val="both"/>
        <w:rPr>
          <w:rFonts w:ascii="Arial" w:hAnsi="Arial" w:cs="Arial"/>
          <w:b/>
          <w:spacing w:val="-2"/>
        </w:rPr>
      </w:pPr>
    </w:p>
    <w:p w14:paraId="6AB86F71" w14:textId="423187C6" w:rsidR="00B2565E" w:rsidRPr="001802D7" w:rsidRDefault="00350632">
      <w:pPr>
        <w:numPr>
          <w:ilvl w:val="0"/>
          <w:numId w:val="1"/>
        </w:numPr>
        <w:suppressAutoHyphens/>
        <w:spacing w:after="0"/>
        <w:ind w:left="567" w:hanging="567"/>
        <w:jc w:val="both"/>
        <w:rPr>
          <w:rFonts w:ascii="Arial" w:hAnsi="Arial" w:cs="Arial"/>
          <w:spacing w:val="-2"/>
        </w:rPr>
      </w:pPr>
      <w:r w:rsidRPr="001802D7">
        <w:rPr>
          <w:rFonts w:ascii="Arial" w:hAnsi="Arial" w:cs="Arial"/>
          <w:spacing w:val="-2"/>
        </w:rPr>
        <w:t>Les critères d’éligibilité, l’établissement de</w:t>
      </w:r>
      <w:r w:rsidR="00A61C60">
        <w:rPr>
          <w:rFonts w:ascii="Arial" w:hAnsi="Arial" w:cs="Arial"/>
          <w:spacing w:val="-2"/>
        </w:rPr>
        <w:t xml:space="preserve"> la liste restreinte </w:t>
      </w:r>
      <w:r w:rsidRPr="001802D7">
        <w:rPr>
          <w:rFonts w:ascii="Arial" w:hAnsi="Arial" w:cs="Arial"/>
          <w:spacing w:val="-2"/>
        </w:rPr>
        <w:t xml:space="preserve">et la procédure de sélection, seront conformes au cadre de passation des marchés des opérations financées par le Groupe de la Banque Africaine de Développement d’octobre 2015, qui est disponible sur le site web de la Banque à l’adresse : </w:t>
      </w:r>
      <w:hyperlink r:id="rId10" w:history="1">
        <w:r w:rsidR="0048338D" w:rsidRPr="001802D7">
          <w:rPr>
            <w:rStyle w:val="Lienhypertexte"/>
            <w:rFonts w:ascii="Arial" w:hAnsi="Arial" w:cs="Arial"/>
            <w:spacing w:val="-2"/>
          </w:rPr>
          <w:t>http://www.afdb.org</w:t>
        </w:r>
      </w:hyperlink>
      <w:r w:rsidR="0048338D" w:rsidRPr="001802D7">
        <w:rPr>
          <w:rFonts w:ascii="Arial" w:hAnsi="Arial" w:cs="Arial"/>
          <w:spacing w:val="-2"/>
        </w:rPr>
        <w:t>.</w:t>
      </w:r>
      <w:r w:rsidR="00CF4C87" w:rsidRPr="001802D7">
        <w:rPr>
          <w:rFonts w:ascii="Arial" w:hAnsi="Arial" w:cs="Arial"/>
          <w:spacing w:val="-2"/>
        </w:rPr>
        <w:t xml:space="preserve"> </w:t>
      </w:r>
      <w:r w:rsidR="00CF4C87" w:rsidRPr="001802D7">
        <w:rPr>
          <w:rFonts w:ascii="Arial" w:hAnsi="Arial" w:cs="Arial"/>
          <w:lang w:eastAsia="fr-FR"/>
        </w:rPr>
        <w:t xml:space="preserve">L’intérêt manifesté par un </w:t>
      </w:r>
      <w:r w:rsidR="00554109" w:rsidRPr="00554109">
        <w:rPr>
          <w:rFonts w:ascii="Arial" w:hAnsi="Arial" w:cs="Arial"/>
          <w:lang w:eastAsia="fr-FR"/>
        </w:rPr>
        <w:t>Consultant/Firme</w:t>
      </w:r>
      <w:r w:rsidR="00CF4C87" w:rsidRPr="001802D7">
        <w:rPr>
          <w:rFonts w:ascii="Arial" w:hAnsi="Arial" w:cs="Arial"/>
          <w:lang w:eastAsia="fr-FR"/>
        </w:rPr>
        <w:t xml:space="preserve"> n’implique aucune obligation de la part de l’Emprunteur de le retenir sur la liste restreinte. La procédure de sélection sera la méthode de Sélection </w:t>
      </w:r>
      <w:r w:rsidR="008E1738">
        <w:rPr>
          <w:rFonts w:ascii="Arial" w:hAnsi="Arial" w:cs="Arial"/>
          <w:lang w:eastAsia="fr-FR"/>
        </w:rPr>
        <w:t xml:space="preserve">Fondée sur la Qualité et le Coût </w:t>
      </w:r>
      <w:r w:rsidR="00CF4C87" w:rsidRPr="001802D7">
        <w:rPr>
          <w:rFonts w:ascii="Arial" w:hAnsi="Arial" w:cs="Arial"/>
          <w:lang w:eastAsia="fr-FR"/>
        </w:rPr>
        <w:t>(S</w:t>
      </w:r>
      <w:r w:rsidR="008E1738">
        <w:rPr>
          <w:rFonts w:ascii="Arial" w:hAnsi="Arial" w:cs="Arial"/>
          <w:lang w:eastAsia="fr-FR"/>
        </w:rPr>
        <w:t>FQ</w:t>
      </w:r>
      <w:r w:rsidR="00CF4C87" w:rsidRPr="001802D7">
        <w:rPr>
          <w:rFonts w:ascii="Arial" w:hAnsi="Arial" w:cs="Arial"/>
          <w:lang w:eastAsia="fr-FR"/>
        </w:rPr>
        <w:t>C).</w:t>
      </w:r>
    </w:p>
    <w:p w14:paraId="06B359E4" w14:textId="77777777" w:rsidR="008F087E" w:rsidRDefault="008F087E" w:rsidP="001802D7">
      <w:pPr>
        <w:suppressAutoHyphens/>
        <w:spacing w:after="0"/>
        <w:jc w:val="both"/>
        <w:rPr>
          <w:rFonts w:ascii="Arial" w:hAnsi="Arial" w:cs="Arial"/>
          <w:spacing w:val="-2"/>
        </w:rPr>
      </w:pPr>
    </w:p>
    <w:p w14:paraId="42652A27" w14:textId="77777777" w:rsidR="008A1B93" w:rsidRPr="00D21FB5" w:rsidRDefault="008A1B93" w:rsidP="008A1B93">
      <w:pPr>
        <w:pStyle w:val="Paragraphedeliste"/>
        <w:widowControl w:val="0"/>
        <w:numPr>
          <w:ilvl w:val="0"/>
          <w:numId w:val="1"/>
        </w:numPr>
        <w:spacing w:line="276" w:lineRule="auto"/>
        <w:ind w:left="567" w:hanging="567"/>
        <w:rPr>
          <w:rFonts w:ascii="Arial" w:hAnsi="Arial" w:cs="Arial"/>
          <w:spacing w:val="-2"/>
          <w:sz w:val="22"/>
          <w:szCs w:val="22"/>
        </w:rPr>
      </w:pPr>
      <w:r w:rsidRPr="00D21FB5">
        <w:rPr>
          <w:rFonts w:ascii="Arial" w:hAnsi="Arial" w:cs="Arial"/>
          <w:spacing w:val="-2"/>
          <w:sz w:val="22"/>
          <w:szCs w:val="22"/>
        </w:rPr>
        <w:t xml:space="preserve">Afin de garantir une compétition juste, équitable et la réalisation satisfaisante des missions dans les délais souhaités par le projet, un cabinet/groupement ne pourra pas figurer que sur </w:t>
      </w:r>
      <w:r w:rsidRPr="00D21FB5">
        <w:rPr>
          <w:rFonts w:ascii="Arial" w:hAnsi="Arial" w:cs="Arial"/>
          <w:b/>
          <w:bCs/>
          <w:spacing w:val="-2"/>
          <w:sz w:val="22"/>
          <w:szCs w:val="22"/>
          <w:u w:val="single"/>
        </w:rPr>
        <w:t>un maximum de deux (2) listes restreintes</w:t>
      </w:r>
      <w:r w:rsidRPr="00D21FB5">
        <w:rPr>
          <w:rFonts w:ascii="Arial" w:hAnsi="Arial" w:cs="Arial"/>
          <w:spacing w:val="-2"/>
          <w:sz w:val="22"/>
          <w:szCs w:val="22"/>
        </w:rPr>
        <w:t>. Cette limitation devra prendre en compte les listes restreintes relatives à l’ensemble des missions suivantes : (i) études APS/APD, projet DAO travaux réhabilitation barrage hydro-agricole de Natiokobadara, périmètre irrigué et étangs piscicoles en aval ; (ii) études APS/APD, projet DAO et suivi/contrôle travaux périmètres maraîchers ; (iii) études APS/APD, projet DAO et suivi/contrôle travaux barrages pastoraux. </w:t>
      </w:r>
    </w:p>
    <w:p w14:paraId="3433CDA6" w14:textId="77777777" w:rsidR="008A1B93" w:rsidRPr="001802D7" w:rsidRDefault="008A1B93" w:rsidP="001802D7">
      <w:pPr>
        <w:suppressAutoHyphens/>
        <w:spacing w:after="0"/>
        <w:jc w:val="both"/>
        <w:rPr>
          <w:rFonts w:ascii="Arial" w:hAnsi="Arial" w:cs="Arial"/>
          <w:spacing w:val="-2"/>
        </w:rPr>
      </w:pPr>
    </w:p>
    <w:p w14:paraId="4C34E595" w14:textId="01328635" w:rsidR="00350632" w:rsidRDefault="00350632">
      <w:pPr>
        <w:numPr>
          <w:ilvl w:val="0"/>
          <w:numId w:val="1"/>
        </w:numPr>
        <w:suppressAutoHyphens/>
        <w:spacing w:after="0"/>
        <w:ind w:left="567" w:hanging="567"/>
        <w:jc w:val="both"/>
        <w:rPr>
          <w:rFonts w:ascii="Arial" w:hAnsi="Arial" w:cs="Arial"/>
          <w:b/>
          <w:spacing w:val="-2"/>
        </w:rPr>
      </w:pPr>
      <w:r w:rsidRPr="001802D7">
        <w:rPr>
          <w:rFonts w:ascii="Arial" w:hAnsi="Arial" w:cs="Arial"/>
          <w:spacing w:val="-2"/>
        </w:rPr>
        <w:t>Les Consultants</w:t>
      </w:r>
      <w:r w:rsidR="00554109" w:rsidRPr="00554109">
        <w:rPr>
          <w:rFonts w:ascii="Arial" w:hAnsi="Arial" w:cs="Arial"/>
          <w:spacing w:val="-2"/>
        </w:rPr>
        <w:t>/Firmes</w:t>
      </w:r>
      <w:r w:rsidRPr="001802D7">
        <w:rPr>
          <w:rFonts w:ascii="Arial" w:hAnsi="Arial" w:cs="Arial"/>
          <w:spacing w:val="-2"/>
        </w:rPr>
        <w:t xml:space="preserve"> intéressés peuvent obtenir des informations supplémentaires </w:t>
      </w:r>
      <w:r w:rsidR="00AC023E">
        <w:rPr>
          <w:rFonts w:ascii="Arial" w:hAnsi="Arial" w:cs="Arial"/>
          <w:spacing w:val="-2"/>
        </w:rPr>
        <w:t xml:space="preserve">y compris les </w:t>
      </w:r>
      <w:r w:rsidR="00554109" w:rsidRPr="00322E15">
        <w:rPr>
          <w:rFonts w:ascii="Arial" w:hAnsi="Arial" w:cs="Arial"/>
          <w:spacing w:val="-2"/>
        </w:rPr>
        <w:t xml:space="preserve">Termes de </w:t>
      </w:r>
      <w:r w:rsidR="00975300">
        <w:rPr>
          <w:rFonts w:ascii="Arial" w:hAnsi="Arial" w:cs="Arial"/>
          <w:spacing w:val="-2"/>
        </w:rPr>
        <w:t>R</w:t>
      </w:r>
      <w:r w:rsidR="00554109" w:rsidRPr="00322E15">
        <w:rPr>
          <w:rFonts w:ascii="Arial" w:hAnsi="Arial" w:cs="Arial"/>
          <w:spacing w:val="-2"/>
        </w:rPr>
        <w:t>éférence</w:t>
      </w:r>
      <w:r w:rsidR="00554109">
        <w:rPr>
          <w:rFonts w:ascii="Arial" w:hAnsi="Arial" w:cs="Arial"/>
          <w:spacing w:val="-2"/>
        </w:rPr>
        <w:t xml:space="preserve"> (</w:t>
      </w:r>
      <w:r w:rsidR="00AC023E">
        <w:rPr>
          <w:rFonts w:ascii="Arial" w:hAnsi="Arial" w:cs="Arial"/>
          <w:spacing w:val="-2"/>
        </w:rPr>
        <w:t>TDR</w:t>
      </w:r>
      <w:r w:rsidR="00554109">
        <w:rPr>
          <w:rFonts w:ascii="Arial" w:hAnsi="Arial" w:cs="Arial"/>
          <w:spacing w:val="-2"/>
        </w:rPr>
        <w:t>)</w:t>
      </w:r>
      <w:r w:rsidR="00AC023E">
        <w:rPr>
          <w:rFonts w:ascii="Arial" w:hAnsi="Arial" w:cs="Arial"/>
          <w:spacing w:val="-2"/>
        </w:rPr>
        <w:t xml:space="preserve"> </w:t>
      </w:r>
      <w:r w:rsidRPr="001802D7">
        <w:rPr>
          <w:rFonts w:ascii="Arial" w:hAnsi="Arial" w:cs="Arial"/>
          <w:spacing w:val="-2"/>
        </w:rPr>
        <w:t>à l'adresse mentionnée ci-dessous</w:t>
      </w:r>
      <w:r w:rsidR="0048338D" w:rsidRPr="001802D7">
        <w:rPr>
          <w:rFonts w:ascii="Arial" w:hAnsi="Arial" w:cs="Arial"/>
          <w:spacing w:val="-2"/>
        </w:rPr>
        <w:t>,</w:t>
      </w:r>
      <w:r w:rsidRPr="001802D7">
        <w:rPr>
          <w:rFonts w:ascii="Arial" w:hAnsi="Arial" w:cs="Arial"/>
          <w:spacing w:val="-2"/>
        </w:rPr>
        <w:t xml:space="preserve"> aux heures d’ouverture de bureaux suivantes : </w:t>
      </w:r>
      <w:r w:rsidRPr="001802D7">
        <w:rPr>
          <w:rFonts w:ascii="Arial" w:hAnsi="Arial" w:cs="Arial"/>
          <w:b/>
          <w:spacing w:val="-2"/>
        </w:rPr>
        <w:t>de 08 heures à 12 heures 30</w:t>
      </w:r>
      <w:r w:rsidR="001F1CCC" w:rsidRPr="001802D7">
        <w:rPr>
          <w:rFonts w:ascii="Arial" w:hAnsi="Arial" w:cs="Arial"/>
          <w:b/>
          <w:spacing w:val="-2"/>
        </w:rPr>
        <w:t xml:space="preserve"> minutes</w:t>
      </w:r>
      <w:r w:rsidRPr="001802D7">
        <w:rPr>
          <w:rFonts w:ascii="Arial" w:hAnsi="Arial" w:cs="Arial"/>
          <w:b/>
          <w:spacing w:val="-2"/>
        </w:rPr>
        <w:t xml:space="preserve"> et de13 heures 30</w:t>
      </w:r>
      <w:r w:rsidR="001F1CCC" w:rsidRPr="001802D7">
        <w:rPr>
          <w:rFonts w:ascii="Arial" w:hAnsi="Arial" w:cs="Arial"/>
          <w:b/>
          <w:spacing w:val="-2"/>
        </w:rPr>
        <w:t xml:space="preserve"> minutes</w:t>
      </w:r>
      <w:r w:rsidRPr="001802D7">
        <w:rPr>
          <w:rFonts w:ascii="Arial" w:hAnsi="Arial" w:cs="Arial"/>
          <w:b/>
          <w:spacing w:val="-2"/>
        </w:rPr>
        <w:t xml:space="preserve"> à 16 heures 30</w:t>
      </w:r>
      <w:r w:rsidR="001F1CCC" w:rsidRPr="001802D7">
        <w:rPr>
          <w:rFonts w:ascii="Arial" w:hAnsi="Arial" w:cs="Arial"/>
          <w:b/>
          <w:spacing w:val="-2"/>
        </w:rPr>
        <w:t xml:space="preserve"> minutes, Temps Universel (T.U)</w:t>
      </w:r>
      <w:r w:rsidRPr="001802D7">
        <w:rPr>
          <w:rFonts w:ascii="Arial" w:hAnsi="Arial" w:cs="Arial"/>
          <w:b/>
          <w:spacing w:val="-2"/>
        </w:rPr>
        <w:t>.</w:t>
      </w:r>
    </w:p>
    <w:p w14:paraId="463B46A8" w14:textId="77777777" w:rsidR="00AC023E" w:rsidRDefault="00AC023E" w:rsidP="00D30F58">
      <w:pPr>
        <w:pStyle w:val="Paragraphedeliste"/>
        <w:rPr>
          <w:rFonts w:ascii="Arial" w:hAnsi="Arial" w:cs="Arial"/>
          <w:b/>
          <w:spacing w:val="-2"/>
        </w:rPr>
      </w:pPr>
    </w:p>
    <w:p w14:paraId="24586291" w14:textId="4A2D9E97" w:rsidR="00350632" w:rsidRPr="00E344D6" w:rsidRDefault="00AC023E" w:rsidP="00A80B54">
      <w:pPr>
        <w:numPr>
          <w:ilvl w:val="0"/>
          <w:numId w:val="1"/>
        </w:numPr>
        <w:suppressAutoHyphens/>
        <w:spacing w:after="0"/>
        <w:ind w:left="567" w:hanging="567"/>
        <w:jc w:val="both"/>
        <w:rPr>
          <w:rFonts w:ascii="Arial" w:hAnsi="Arial" w:cs="Arial"/>
          <w:b/>
          <w:spacing w:val="-2"/>
        </w:rPr>
      </w:pPr>
      <w:r w:rsidRPr="00211692">
        <w:rPr>
          <w:rFonts w:ascii="Arial" w:hAnsi="Arial" w:cs="Arial"/>
          <w:spacing w:val="-2"/>
        </w:rPr>
        <w:t>Les manifestations d'intérêt</w:t>
      </w:r>
      <w:r w:rsidR="008757F3">
        <w:rPr>
          <w:rFonts w:ascii="Arial" w:hAnsi="Arial" w:cs="Arial"/>
          <w:spacing w:val="-2"/>
        </w:rPr>
        <w:t xml:space="preserve"> </w:t>
      </w:r>
      <w:r w:rsidRPr="00211692">
        <w:rPr>
          <w:rFonts w:ascii="Arial" w:hAnsi="Arial" w:cs="Arial"/>
          <w:spacing w:val="-2"/>
        </w:rPr>
        <w:t xml:space="preserve">devront être soumises en français </w:t>
      </w:r>
      <w:r w:rsidRPr="00211692">
        <w:rPr>
          <w:rFonts w:ascii="Arial" w:hAnsi="Arial" w:cs="Arial"/>
          <w:lang w:eastAsia="fr-FR"/>
        </w:rPr>
        <w:t>par voie électronique sur l’interface Entreprise du Système Intégré de Gestion des Opérations des Marchés Publics (SIGOM</w:t>
      </w:r>
      <w:r>
        <w:rPr>
          <w:rFonts w:ascii="Arial" w:hAnsi="Arial" w:cs="Arial"/>
          <w:lang w:eastAsia="fr-FR"/>
        </w:rPr>
        <w:t>A</w:t>
      </w:r>
      <w:r w:rsidRPr="00211692">
        <w:rPr>
          <w:rFonts w:ascii="Arial" w:hAnsi="Arial" w:cs="Arial"/>
          <w:lang w:eastAsia="fr-FR"/>
        </w:rPr>
        <w:t xml:space="preserve">P) au plus tard le </w:t>
      </w:r>
      <w:r w:rsidR="00C34628">
        <w:rPr>
          <w:rFonts w:ascii="Arial" w:hAnsi="Arial" w:cs="Arial"/>
          <w:b/>
          <w:bCs/>
          <w:lang w:eastAsia="fr-FR"/>
        </w:rPr>
        <w:t xml:space="preserve">Lundi 26 </w:t>
      </w:r>
      <w:r w:rsidR="00C34628" w:rsidRPr="00DC73D2">
        <w:rPr>
          <w:rFonts w:ascii="Arial" w:hAnsi="Arial" w:cs="Arial"/>
          <w:b/>
          <w:bCs/>
          <w:lang w:eastAsia="fr-FR"/>
        </w:rPr>
        <w:t>Mai 2025</w:t>
      </w:r>
      <w:r w:rsidR="00C34628" w:rsidRPr="007E4445">
        <w:rPr>
          <w:rFonts w:ascii="Arial" w:hAnsi="Arial" w:cs="Arial"/>
          <w:b/>
          <w:bCs/>
          <w:lang w:eastAsia="fr-FR"/>
        </w:rPr>
        <w:t xml:space="preserve">, à </w:t>
      </w:r>
      <w:r w:rsidR="00C34628">
        <w:rPr>
          <w:rFonts w:ascii="Arial" w:hAnsi="Arial" w:cs="Arial"/>
          <w:b/>
          <w:bCs/>
          <w:lang w:val="fr-CI"/>
        </w:rPr>
        <w:t xml:space="preserve">09 </w:t>
      </w:r>
      <w:r w:rsidR="00C34628" w:rsidRPr="00173371">
        <w:rPr>
          <w:rFonts w:ascii="Arial" w:hAnsi="Arial" w:cs="Arial"/>
          <w:b/>
          <w:bCs/>
          <w:lang w:val="fr-CI"/>
        </w:rPr>
        <w:t>h</w:t>
      </w:r>
      <w:r w:rsidR="00C34628">
        <w:rPr>
          <w:rFonts w:ascii="Arial" w:hAnsi="Arial" w:cs="Arial"/>
          <w:b/>
          <w:bCs/>
          <w:lang w:val="fr-CI"/>
        </w:rPr>
        <w:t xml:space="preserve">eures </w:t>
      </w:r>
      <w:r w:rsidR="00C34628" w:rsidRPr="00173371">
        <w:rPr>
          <w:rFonts w:ascii="Arial" w:hAnsi="Arial" w:cs="Arial"/>
          <w:b/>
          <w:bCs/>
          <w:lang w:val="fr-CI"/>
        </w:rPr>
        <w:t>30</w:t>
      </w:r>
      <w:r w:rsidR="00C34628">
        <w:rPr>
          <w:rFonts w:ascii="Arial" w:hAnsi="Arial" w:cs="Arial"/>
          <w:b/>
          <w:bCs/>
          <w:lang w:val="fr-CI"/>
        </w:rPr>
        <w:t xml:space="preserve"> </w:t>
      </w:r>
      <w:r w:rsidR="00C34628" w:rsidRPr="00173371">
        <w:rPr>
          <w:rFonts w:ascii="Arial" w:hAnsi="Arial" w:cs="Arial"/>
          <w:b/>
          <w:bCs/>
          <w:lang w:val="fr-CI"/>
        </w:rPr>
        <w:t>min</w:t>
      </w:r>
      <w:r w:rsidR="00C34628">
        <w:rPr>
          <w:rFonts w:ascii="Arial" w:hAnsi="Arial" w:cs="Arial"/>
          <w:b/>
          <w:bCs/>
          <w:lang w:val="fr-CI"/>
        </w:rPr>
        <w:t>utes</w:t>
      </w:r>
      <w:r w:rsidR="00C34628" w:rsidRPr="00173371">
        <w:rPr>
          <w:rFonts w:ascii="Arial" w:hAnsi="Arial" w:cs="Arial"/>
          <w:b/>
          <w:bCs/>
          <w:lang w:val="fr-CI"/>
        </w:rPr>
        <w:t xml:space="preserve"> </w:t>
      </w:r>
      <w:r w:rsidR="00C34628" w:rsidRPr="007E4445">
        <w:rPr>
          <w:rFonts w:ascii="Arial" w:hAnsi="Arial" w:cs="Arial"/>
          <w:b/>
          <w:bCs/>
          <w:lang w:eastAsia="fr-FR"/>
        </w:rPr>
        <w:t>Temps Universel</w:t>
      </w:r>
      <w:r w:rsidRPr="00211692">
        <w:rPr>
          <w:rFonts w:ascii="Arial" w:hAnsi="Arial" w:cs="Arial"/>
          <w:lang w:eastAsia="fr-FR"/>
        </w:rPr>
        <w:t xml:space="preserve">. A cet effet, les candidats sont invités à s’inscrire préalablement sur le site SIGOMAP V2, accessible à l’adresse suivante : </w:t>
      </w:r>
      <w:hyperlink r:id="rId11" w:history="1">
        <w:r w:rsidRPr="00211692">
          <w:rPr>
            <w:rStyle w:val="Lienhypertexte"/>
            <w:rFonts w:ascii="Arial" w:hAnsi="Arial" w:cs="Arial"/>
            <w:lang w:eastAsia="fr-FR"/>
          </w:rPr>
          <w:t>https://sigomap.gouv.ci/login-emarchespublics</w:t>
        </w:r>
      </w:hyperlink>
      <w:r w:rsidR="00A80B54" w:rsidRPr="00A80B54">
        <w:rPr>
          <w:rFonts w:ascii="Arial" w:hAnsi="Arial" w:cs="Arial"/>
          <w:bCs/>
          <w:spacing w:val="-2"/>
        </w:rPr>
        <w:t>. L</w:t>
      </w:r>
      <w:r w:rsidR="0081244D">
        <w:rPr>
          <w:rFonts w:ascii="Arial" w:hAnsi="Arial" w:cs="Arial"/>
          <w:bCs/>
          <w:spacing w:val="-2"/>
        </w:rPr>
        <w:t xml:space="preserve">a manifestation d’intérêt </w:t>
      </w:r>
      <w:r w:rsidR="00A80B54" w:rsidRPr="00A80B54">
        <w:rPr>
          <w:rFonts w:ascii="Arial" w:hAnsi="Arial" w:cs="Arial"/>
          <w:bCs/>
          <w:spacing w:val="-2"/>
        </w:rPr>
        <w:t>doit</w:t>
      </w:r>
      <w:r w:rsidR="00A80B54">
        <w:rPr>
          <w:rFonts w:ascii="Arial" w:hAnsi="Arial" w:cs="Arial"/>
          <w:b/>
          <w:spacing w:val="-2"/>
        </w:rPr>
        <w:t xml:space="preserve"> </w:t>
      </w:r>
      <w:r w:rsidR="00350632" w:rsidRPr="00A80B54">
        <w:rPr>
          <w:rFonts w:ascii="Arial" w:hAnsi="Arial" w:cs="Arial"/>
          <w:spacing w:val="-2"/>
        </w:rPr>
        <w:t>porter expressément la mention « </w:t>
      </w:r>
      <w:r w:rsidR="00554109" w:rsidRPr="00D21FB5">
        <w:rPr>
          <w:rFonts w:ascii="Arial" w:hAnsi="Arial" w:cs="Arial"/>
          <w:b/>
          <w:bCs/>
          <w:spacing w:val="-2"/>
        </w:rPr>
        <w:t>Manifestation d’intérêt pour le recrutement d’un Consultant (Firme) pour la réalisation des études d’Avant-Projet Sommaire (APS) et d’Avant-Projet Détaille (APD), du Dossier d’Appel d’Offres (DAO), le suivi et contrôle des travaux de périmètres maraichers dans la région du Tchologo</w:t>
      </w:r>
      <w:r w:rsidR="00554109">
        <w:rPr>
          <w:rFonts w:ascii="Arial" w:hAnsi="Arial" w:cs="Arial"/>
          <w:spacing w:val="-2"/>
        </w:rPr>
        <w:t xml:space="preserve"> </w:t>
      </w:r>
      <w:r w:rsidR="00A80B54" w:rsidRPr="00A80B54">
        <w:rPr>
          <w:rFonts w:ascii="Arial" w:hAnsi="Arial" w:cs="Arial"/>
          <w:b/>
          <w:spacing w:val="-2"/>
        </w:rPr>
        <w:t>»</w:t>
      </w:r>
      <w:r w:rsidR="00350632" w:rsidRPr="00A80B54">
        <w:rPr>
          <w:rFonts w:ascii="Arial" w:hAnsi="Arial" w:cs="Arial"/>
          <w:spacing w:val="-2"/>
        </w:rPr>
        <w:t>.</w:t>
      </w:r>
    </w:p>
    <w:p w14:paraId="2164FAF2" w14:textId="77777777" w:rsidR="00CA7A37" w:rsidRDefault="00CA7A37" w:rsidP="00E344D6">
      <w:pPr>
        <w:pStyle w:val="Paragraphedeliste"/>
        <w:rPr>
          <w:rFonts w:ascii="Arial" w:hAnsi="Arial" w:cs="Arial"/>
          <w:b/>
          <w:spacing w:val="-2"/>
          <w:sz w:val="22"/>
          <w:szCs w:val="22"/>
        </w:rPr>
      </w:pPr>
    </w:p>
    <w:p w14:paraId="139D338A" w14:textId="505CEFBC" w:rsidR="00CA7A37" w:rsidRPr="003E6DC4" w:rsidRDefault="00CA7A37" w:rsidP="00CA7A37">
      <w:pPr>
        <w:numPr>
          <w:ilvl w:val="0"/>
          <w:numId w:val="1"/>
        </w:numPr>
        <w:suppressAutoHyphens/>
        <w:spacing w:after="0"/>
        <w:ind w:left="567" w:hanging="567"/>
        <w:jc w:val="both"/>
        <w:rPr>
          <w:rFonts w:ascii="Arial" w:hAnsi="Arial" w:cs="Arial"/>
          <w:b/>
          <w:spacing w:val="-2"/>
        </w:rPr>
      </w:pPr>
      <w:r w:rsidRPr="003E6DC4">
        <w:rPr>
          <w:rFonts w:ascii="Arial" w:hAnsi="Arial" w:cs="Arial"/>
          <w:lang w:val="fr-CI"/>
        </w:rPr>
        <w:t xml:space="preserve">L'ouverture des </w:t>
      </w:r>
      <w:r w:rsidRPr="003E6DC4">
        <w:rPr>
          <w:rFonts w:ascii="Arial" w:hAnsi="Arial" w:cs="Arial"/>
          <w:spacing w:val="-2"/>
          <w:lang w:val="fr-CI"/>
        </w:rPr>
        <w:t>manifestations</w:t>
      </w:r>
      <w:r w:rsidRPr="003E6DC4">
        <w:rPr>
          <w:rFonts w:ascii="Arial" w:hAnsi="Arial" w:cs="Arial"/>
          <w:lang w:val="fr-CI"/>
        </w:rPr>
        <w:t xml:space="preserve"> d’intérêt sera effectuée par la Commission d'Ouverture des plis et de Jugement des Offres (</w:t>
      </w:r>
      <w:r w:rsidRPr="00173371">
        <w:rPr>
          <w:rFonts w:ascii="Arial" w:hAnsi="Arial" w:cs="Arial"/>
          <w:lang w:val="fr-CI"/>
        </w:rPr>
        <w:t xml:space="preserve">COJO) en séance publique, </w:t>
      </w:r>
      <w:r w:rsidRPr="0045054F">
        <w:rPr>
          <w:rFonts w:ascii="Arial" w:hAnsi="Arial" w:cs="Arial"/>
          <w:spacing w:val="-2"/>
        </w:rPr>
        <w:t>dans la salle de réunion de la Direction régionale du MEMINADERPV du PORO, à Korhogo, quartier SOBA, en face de la Poste</w:t>
      </w:r>
      <w:r w:rsidRPr="00173371">
        <w:rPr>
          <w:rFonts w:ascii="Arial" w:hAnsi="Arial" w:cs="Arial"/>
          <w:spacing w:val="-2"/>
        </w:rPr>
        <w:t>,</w:t>
      </w:r>
      <w:r w:rsidRPr="00173371">
        <w:rPr>
          <w:rFonts w:ascii="Arial" w:hAnsi="Arial" w:cs="Arial"/>
          <w:lang w:val="fr-CI"/>
        </w:rPr>
        <w:t xml:space="preserve"> </w:t>
      </w:r>
      <w:r w:rsidRPr="00173371">
        <w:rPr>
          <w:rFonts w:ascii="Arial" w:hAnsi="Arial" w:cs="Arial"/>
          <w:b/>
          <w:bCs/>
          <w:lang w:val="fr-CI"/>
        </w:rPr>
        <w:t>le </w:t>
      </w:r>
      <w:r w:rsidR="00C34628">
        <w:rPr>
          <w:rFonts w:ascii="Arial" w:hAnsi="Arial" w:cs="Arial"/>
          <w:b/>
          <w:bCs/>
          <w:lang w:val="fr-CI"/>
        </w:rPr>
        <w:t xml:space="preserve">Lundi 26 Mai 2025 </w:t>
      </w:r>
      <w:r w:rsidR="00C34628" w:rsidRPr="00173371">
        <w:rPr>
          <w:rFonts w:ascii="Arial" w:hAnsi="Arial" w:cs="Arial"/>
          <w:b/>
          <w:bCs/>
          <w:lang w:val="fr-CI"/>
        </w:rPr>
        <w:t xml:space="preserve">à </w:t>
      </w:r>
      <w:r w:rsidR="00C34628">
        <w:rPr>
          <w:rFonts w:ascii="Arial" w:hAnsi="Arial" w:cs="Arial"/>
          <w:b/>
          <w:bCs/>
          <w:lang w:val="fr-CI"/>
        </w:rPr>
        <w:t xml:space="preserve">10 </w:t>
      </w:r>
      <w:r w:rsidR="00C34628" w:rsidRPr="00173371">
        <w:rPr>
          <w:rFonts w:ascii="Arial" w:hAnsi="Arial" w:cs="Arial"/>
          <w:b/>
          <w:bCs/>
          <w:lang w:val="fr-CI"/>
        </w:rPr>
        <w:t>h</w:t>
      </w:r>
      <w:r w:rsidR="00C34628">
        <w:rPr>
          <w:rFonts w:ascii="Arial" w:hAnsi="Arial" w:cs="Arial"/>
          <w:b/>
          <w:bCs/>
          <w:lang w:val="fr-CI"/>
        </w:rPr>
        <w:t xml:space="preserve">eures 00 </w:t>
      </w:r>
      <w:r w:rsidR="00C34628" w:rsidRPr="00173371">
        <w:rPr>
          <w:rFonts w:ascii="Arial" w:hAnsi="Arial" w:cs="Arial"/>
          <w:b/>
          <w:bCs/>
          <w:lang w:val="fr-CI"/>
        </w:rPr>
        <w:t>min</w:t>
      </w:r>
      <w:r w:rsidR="00C34628">
        <w:rPr>
          <w:rFonts w:ascii="Arial" w:hAnsi="Arial" w:cs="Arial"/>
          <w:b/>
          <w:bCs/>
          <w:lang w:val="fr-CI"/>
        </w:rPr>
        <w:t>ute</w:t>
      </w:r>
      <w:r w:rsidR="00C34628" w:rsidRPr="00173371">
        <w:rPr>
          <w:rFonts w:ascii="Arial" w:hAnsi="Arial" w:cs="Arial"/>
          <w:b/>
          <w:bCs/>
          <w:lang w:val="fr-CI"/>
        </w:rPr>
        <w:t xml:space="preserve"> T</w:t>
      </w:r>
      <w:r w:rsidR="00C34628">
        <w:rPr>
          <w:rFonts w:ascii="Arial" w:hAnsi="Arial" w:cs="Arial"/>
          <w:b/>
          <w:bCs/>
          <w:lang w:val="fr-CI"/>
        </w:rPr>
        <w:t xml:space="preserve">emps </w:t>
      </w:r>
      <w:r w:rsidR="00C34628" w:rsidRPr="00173371">
        <w:rPr>
          <w:rFonts w:ascii="Arial" w:hAnsi="Arial" w:cs="Arial"/>
          <w:b/>
          <w:bCs/>
          <w:lang w:val="fr-CI"/>
        </w:rPr>
        <w:t>U</w:t>
      </w:r>
      <w:r w:rsidR="00C34628">
        <w:rPr>
          <w:rFonts w:ascii="Arial" w:hAnsi="Arial" w:cs="Arial"/>
          <w:b/>
          <w:bCs/>
          <w:lang w:val="fr-CI"/>
        </w:rPr>
        <w:t>niversel</w:t>
      </w:r>
      <w:r w:rsidRPr="00173371">
        <w:rPr>
          <w:rFonts w:ascii="Arial" w:hAnsi="Arial" w:cs="Arial"/>
          <w:b/>
          <w:bCs/>
          <w:lang w:val="fr-CI"/>
        </w:rPr>
        <w:t>, en ligne sur l’espace virtuel</w:t>
      </w:r>
      <w:r w:rsidRPr="003E6DC4">
        <w:rPr>
          <w:rFonts w:ascii="Arial" w:hAnsi="Arial" w:cs="Arial"/>
          <w:b/>
          <w:bCs/>
          <w:lang w:val="fr-CI"/>
        </w:rPr>
        <w:t xml:space="preserve"> (SIGOMAP V2), </w:t>
      </w:r>
      <w:r w:rsidRPr="003E6DC4">
        <w:rPr>
          <w:rFonts w:ascii="Arial" w:hAnsi="Arial" w:cs="Arial"/>
          <w:lang w:val="fr-CI"/>
        </w:rPr>
        <w:t xml:space="preserve">à l’adresse : </w:t>
      </w:r>
      <w:hyperlink r:id="rId12" w:history="1">
        <w:r w:rsidRPr="005A035B">
          <w:rPr>
            <w:rStyle w:val="Lienhypertexte"/>
            <w:rFonts w:ascii="Arial" w:hAnsi="Arial" w:cs="Arial"/>
            <w:lang w:val="fr-CI"/>
          </w:rPr>
          <w:t>https://admin.sigomap.gouv.ci/</w:t>
        </w:r>
      </w:hyperlink>
      <w:r>
        <w:rPr>
          <w:rFonts w:ascii="Arial" w:hAnsi="Arial" w:cs="Arial"/>
          <w:u w:val="single"/>
          <w:lang w:val="fr-CI"/>
        </w:rPr>
        <w:t xml:space="preserve">  </w:t>
      </w:r>
    </w:p>
    <w:p w14:paraId="6DEA2144" w14:textId="77777777" w:rsidR="00173371" w:rsidRPr="0045054F" w:rsidRDefault="00173371" w:rsidP="0045054F">
      <w:pPr>
        <w:spacing w:after="0"/>
        <w:rPr>
          <w:rFonts w:ascii="Arial" w:hAnsi="Arial" w:cs="Arial"/>
          <w:spacing w:val="-2"/>
        </w:rPr>
      </w:pPr>
    </w:p>
    <w:p w14:paraId="3097F2B8" w14:textId="39DE1D60" w:rsidR="00C22F14" w:rsidRDefault="00AC023E" w:rsidP="0045054F">
      <w:pPr>
        <w:spacing w:after="0"/>
        <w:ind w:left="567"/>
        <w:jc w:val="both"/>
        <w:rPr>
          <w:rFonts w:ascii="Arial" w:hAnsi="Arial" w:cs="Arial"/>
        </w:rPr>
      </w:pPr>
      <w:r w:rsidRPr="0045054F">
        <w:rPr>
          <w:rFonts w:ascii="Arial" w:hAnsi="Arial" w:cs="Arial"/>
          <w:b/>
          <w:bCs/>
          <w:u w:val="single"/>
        </w:rPr>
        <w:t>NB </w:t>
      </w:r>
      <w:r w:rsidRPr="0045054F">
        <w:rPr>
          <w:rFonts w:ascii="Arial" w:hAnsi="Arial" w:cs="Arial"/>
        </w:rPr>
        <w:t>: Dans le cadre du présent a</w:t>
      </w:r>
      <w:r w:rsidR="0061630A" w:rsidRPr="0045054F">
        <w:rPr>
          <w:rFonts w:ascii="Arial" w:hAnsi="Arial" w:cs="Arial"/>
        </w:rPr>
        <w:t>vis à manifestation d’intérêt</w:t>
      </w:r>
      <w:r w:rsidRPr="0045054F">
        <w:rPr>
          <w:rFonts w:ascii="Arial" w:hAnsi="Arial" w:cs="Arial"/>
        </w:rPr>
        <w:t xml:space="preserve">, les candidats sont invités à s’inscrire préalablement sur le SIGOMAP V2 , à l’adresse : </w:t>
      </w:r>
      <w:hyperlink r:id="rId13" w:history="1">
        <w:r w:rsidRPr="0045054F">
          <w:rPr>
            <w:rFonts w:ascii="Arial" w:hAnsi="Arial" w:cs="Arial"/>
          </w:rPr>
          <w:t>https://sigomap.gouv.ci/login-emarchespublics</w:t>
        </w:r>
      </w:hyperlink>
      <w:r w:rsidRPr="0045054F">
        <w:rPr>
          <w:rFonts w:ascii="Arial" w:hAnsi="Arial" w:cs="Arial"/>
        </w:rPr>
        <w:t xml:space="preserve">. </w:t>
      </w:r>
    </w:p>
    <w:p w14:paraId="466CCED6" w14:textId="27BDDEDE" w:rsidR="004A78D6" w:rsidRDefault="00AC023E" w:rsidP="0045054F">
      <w:pPr>
        <w:spacing w:after="0"/>
        <w:ind w:left="567"/>
        <w:jc w:val="both"/>
        <w:rPr>
          <w:rFonts w:ascii="Arial" w:hAnsi="Arial" w:cs="Arial"/>
        </w:rPr>
      </w:pPr>
      <w:r w:rsidRPr="0045054F">
        <w:rPr>
          <w:rFonts w:ascii="Arial" w:hAnsi="Arial" w:cs="Arial"/>
        </w:rPr>
        <w:t xml:space="preserve">En cas de difficultés à s’inscrire, ils doivent se rapprocher des services de la Direction Générale des Marchés Publics (DGMP) en vue de leur inscription dans la base de données du Système Intégré de Gestion des Opérations des Marchés Publics (SIGOMAP). Tel : (225) 27 22 55 88 58, E-mail : </w:t>
      </w:r>
      <w:hyperlink r:id="rId14" w:history="1">
        <w:r w:rsidR="00975300" w:rsidRPr="00A666F9">
          <w:rPr>
            <w:rStyle w:val="Lienhypertexte"/>
            <w:rFonts w:ascii="Arial" w:hAnsi="Arial" w:cs="Arial"/>
          </w:rPr>
          <w:t>info@marchespublics.gouv.ci</w:t>
        </w:r>
      </w:hyperlink>
      <w:r w:rsidRPr="0045054F">
        <w:rPr>
          <w:rFonts w:ascii="Arial" w:hAnsi="Arial" w:cs="Arial"/>
        </w:rPr>
        <w:t>.</w:t>
      </w:r>
    </w:p>
    <w:p w14:paraId="6DE64219" w14:textId="77777777" w:rsidR="00975300" w:rsidRDefault="00975300" w:rsidP="0045054F">
      <w:pPr>
        <w:spacing w:after="0"/>
        <w:ind w:left="567"/>
        <w:jc w:val="both"/>
        <w:rPr>
          <w:rFonts w:ascii="Arial" w:hAnsi="Arial" w:cs="Arial"/>
        </w:rPr>
      </w:pPr>
    </w:p>
    <w:p w14:paraId="23BBF114" w14:textId="77777777" w:rsidR="00975300" w:rsidRPr="00686FD2" w:rsidRDefault="00975300" w:rsidP="00975300">
      <w:pPr>
        <w:pStyle w:val="Paragraphedeliste"/>
        <w:numPr>
          <w:ilvl w:val="0"/>
          <w:numId w:val="1"/>
        </w:numPr>
        <w:spacing w:line="276" w:lineRule="auto"/>
        <w:ind w:left="567" w:hanging="567"/>
        <w:rPr>
          <w:rFonts w:ascii="Arial" w:hAnsi="Arial" w:cs="Arial"/>
          <w:sz w:val="22"/>
          <w:szCs w:val="22"/>
          <w:lang w:val="fr-CI"/>
        </w:rPr>
      </w:pPr>
      <w:bookmarkStart w:id="0" w:name="_Hlk196450352"/>
      <w:r w:rsidRPr="00686FD2">
        <w:rPr>
          <w:rFonts w:ascii="Arial" w:hAnsi="Arial" w:cs="Arial"/>
          <w:sz w:val="22"/>
          <w:szCs w:val="22"/>
          <w:lang w:val="fr-CI"/>
        </w:rPr>
        <w:t>L’adresse à laquelle il est fait référence ci-dessus est :</w:t>
      </w:r>
    </w:p>
    <w:p w14:paraId="7C1C419C" w14:textId="77777777" w:rsidR="00975300" w:rsidRPr="00686FD2" w:rsidRDefault="00975300" w:rsidP="00975300">
      <w:pPr>
        <w:pStyle w:val="Paragraphedeliste"/>
        <w:spacing w:line="276" w:lineRule="auto"/>
        <w:ind w:left="567"/>
        <w:jc w:val="left"/>
        <w:rPr>
          <w:rFonts w:ascii="Arial" w:hAnsi="Arial" w:cs="Arial"/>
          <w:spacing w:val="-2"/>
          <w:sz w:val="22"/>
          <w:szCs w:val="22"/>
        </w:rPr>
      </w:pPr>
      <w:r w:rsidRPr="00686FD2">
        <w:rPr>
          <w:rFonts w:ascii="Arial" w:hAnsi="Arial" w:cs="Arial"/>
          <w:spacing w:val="-2"/>
          <w:sz w:val="22"/>
          <w:szCs w:val="22"/>
        </w:rPr>
        <w:t>Projet de Pôle Agro-Industriel dans le Nord (2PAI-NORD)</w:t>
      </w:r>
    </w:p>
    <w:p w14:paraId="630E0A76" w14:textId="77777777" w:rsidR="00975300" w:rsidRPr="00686FD2" w:rsidRDefault="00975300" w:rsidP="00975300">
      <w:pPr>
        <w:pStyle w:val="Paragraphedeliste"/>
        <w:spacing w:line="276" w:lineRule="auto"/>
        <w:ind w:left="567"/>
        <w:jc w:val="left"/>
        <w:rPr>
          <w:rFonts w:ascii="Arial" w:hAnsi="Arial" w:cs="Arial"/>
          <w:spacing w:val="-2"/>
          <w:sz w:val="22"/>
          <w:szCs w:val="22"/>
        </w:rPr>
      </w:pPr>
      <w:r w:rsidRPr="00686FD2">
        <w:rPr>
          <w:rFonts w:ascii="Arial" w:hAnsi="Arial" w:cs="Arial"/>
          <w:spacing w:val="-2"/>
          <w:sz w:val="22"/>
          <w:szCs w:val="22"/>
        </w:rPr>
        <w:t>Sis à Korhogo à la Direction régionale du MEMINADERPV au PORO, quartier SOBA, en face de la poste</w:t>
      </w:r>
    </w:p>
    <w:p w14:paraId="2CB43666" w14:textId="77777777" w:rsidR="00975300" w:rsidRPr="00686FD2" w:rsidRDefault="00975300" w:rsidP="00975300">
      <w:pPr>
        <w:pStyle w:val="Paragraphedeliste"/>
        <w:spacing w:line="276" w:lineRule="auto"/>
        <w:ind w:left="567"/>
        <w:jc w:val="left"/>
        <w:rPr>
          <w:rFonts w:ascii="Arial" w:hAnsi="Arial" w:cs="Arial"/>
          <w:spacing w:val="-2"/>
          <w:sz w:val="22"/>
          <w:szCs w:val="22"/>
        </w:rPr>
      </w:pPr>
      <w:r w:rsidRPr="00686FD2">
        <w:rPr>
          <w:rFonts w:ascii="Arial" w:hAnsi="Arial" w:cs="Arial"/>
          <w:spacing w:val="-2"/>
          <w:sz w:val="22"/>
          <w:szCs w:val="22"/>
        </w:rPr>
        <w:t>Tel : (+225) 07 57 91 50 52 / 05 05 09 26 20</w:t>
      </w:r>
    </w:p>
    <w:p w14:paraId="18979F41" w14:textId="77777777" w:rsidR="00975300" w:rsidRPr="00686FD2" w:rsidRDefault="00975300" w:rsidP="00975300">
      <w:pPr>
        <w:spacing w:after="0"/>
        <w:ind w:left="567"/>
        <w:jc w:val="both"/>
        <w:rPr>
          <w:rFonts w:ascii="Arial" w:hAnsi="Arial" w:cs="Arial"/>
        </w:rPr>
      </w:pPr>
      <w:r w:rsidRPr="00686FD2">
        <w:rPr>
          <w:rFonts w:ascii="Arial" w:hAnsi="Arial" w:cs="Arial"/>
        </w:rPr>
        <w:t xml:space="preserve">E-mail : </w:t>
      </w:r>
      <w:hyperlink r:id="rId15" w:history="1">
        <w:r w:rsidRPr="00686FD2">
          <w:rPr>
            <w:rStyle w:val="Lienhypertexte"/>
            <w:rFonts w:ascii="Arial" w:hAnsi="Arial" w:cs="Arial"/>
            <w:spacing w:val="-2"/>
          </w:rPr>
          <w:t>2pai.nord@gmail.com</w:t>
        </w:r>
      </w:hyperlink>
      <w:r w:rsidRPr="00686FD2">
        <w:rPr>
          <w:rFonts w:ascii="Arial" w:hAnsi="Arial" w:cs="Arial"/>
          <w:color w:val="0000FF"/>
        </w:rPr>
        <w:t xml:space="preserve">, </w:t>
      </w:r>
      <w:hyperlink r:id="rId16" w:history="1">
        <w:r w:rsidRPr="00686FD2">
          <w:rPr>
            <w:rStyle w:val="Lienhypertexte"/>
            <w:rFonts w:ascii="Arial" w:hAnsi="Arial" w:cs="Arial"/>
          </w:rPr>
          <w:t>spmn2pai.nord@gmail.com</w:t>
        </w:r>
      </w:hyperlink>
      <w:r w:rsidRPr="00686FD2">
        <w:rPr>
          <w:rFonts w:ascii="Arial" w:hAnsi="Arial" w:cs="Arial"/>
          <w:color w:val="0000FF"/>
        </w:rPr>
        <w:t xml:space="preserve">, </w:t>
      </w:r>
      <w:hyperlink r:id="rId17" w:history="1">
        <w:r w:rsidRPr="00686FD2">
          <w:rPr>
            <w:rStyle w:val="Lienhypertexte"/>
            <w:rFonts w:ascii="Arial" w:hAnsi="Arial" w:cs="Arial"/>
          </w:rPr>
          <w:t>spmb2pai.nord@gmail.com</w:t>
        </w:r>
      </w:hyperlink>
    </w:p>
    <w:bookmarkEnd w:id="0"/>
    <w:p w14:paraId="0BC53CEF" w14:textId="77777777" w:rsidR="00975300" w:rsidRPr="00F05ADC" w:rsidRDefault="00975300" w:rsidP="00975300">
      <w:pPr>
        <w:spacing w:after="0"/>
        <w:ind w:left="567"/>
        <w:jc w:val="both"/>
        <w:rPr>
          <w:rFonts w:ascii="Arial" w:hAnsi="Arial" w:cs="Arial"/>
        </w:rPr>
      </w:pPr>
    </w:p>
    <w:p w14:paraId="05217AFC" w14:textId="77777777" w:rsidR="00975300" w:rsidRPr="0045054F" w:rsidRDefault="00975300" w:rsidP="0045054F">
      <w:pPr>
        <w:spacing w:after="0"/>
        <w:ind w:left="567"/>
        <w:jc w:val="both"/>
        <w:rPr>
          <w:rFonts w:ascii="Arial" w:hAnsi="Arial" w:cs="Arial"/>
        </w:rPr>
      </w:pPr>
    </w:p>
    <w:sectPr w:rsidR="00975300" w:rsidRPr="0045054F" w:rsidSect="00A17607">
      <w:headerReference w:type="default" r:id="rId18"/>
      <w:footerReference w:type="default" r:id="rId19"/>
      <w:pgSz w:w="11906" w:h="16838"/>
      <w:pgMar w:top="851" w:right="851" w:bottom="567" w:left="851" w:header="357" w:footer="2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F6BF0" w14:textId="77777777" w:rsidR="00C236C3" w:rsidRDefault="00C236C3" w:rsidP="00F1258F">
      <w:pPr>
        <w:spacing w:after="0" w:line="240" w:lineRule="auto"/>
      </w:pPr>
      <w:r>
        <w:separator/>
      </w:r>
    </w:p>
  </w:endnote>
  <w:endnote w:type="continuationSeparator" w:id="0">
    <w:p w14:paraId="6A8936E1" w14:textId="77777777" w:rsidR="00C236C3" w:rsidRDefault="00C236C3" w:rsidP="00F12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charset w:val="00"/>
    <w:family w:val="roman"/>
    <w:pitch w:val="variable"/>
    <w:sig w:usb0="E0002AFF" w:usb1="C0007841" w:usb2="00000009" w:usb3="00000000" w:csb0="000001FF"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3413575"/>
      <w:docPartObj>
        <w:docPartGallery w:val="Page Numbers (Bottom of Page)"/>
        <w:docPartUnique/>
      </w:docPartObj>
    </w:sdtPr>
    <w:sdtContent>
      <w:sdt>
        <w:sdtPr>
          <w:id w:val="-1769616900"/>
          <w:docPartObj>
            <w:docPartGallery w:val="Page Numbers (Top of Page)"/>
            <w:docPartUnique/>
          </w:docPartObj>
        </w:sdtPr>
        <w:sdtContent>
          <w:p w14:paraId="62D5BFF7" w14:textId="11A1B18D" w:rsidR="0009549D" w:rsidRDefault="0009549D">
            <w:pPr>
              <w:pStyle w:val="Pieddepage"/>
              <w:jc w:val="right"/>
            </w:pPr>
            <w:r>
              <w:t xml:space="preserve"> </w:t>
            </w:r>
            <w:r>
              <w:rPr>
                <w:b/>
                <w:bCs/>
                <w:sz w:val="24"/>
                <w:szCs w:val="24"/>
              </w:rPr>
              <w:fldChar w:fldCharType="begin"/>
            </w:r>
            <w:r>
              <w:rPr>
                <w:b/>
                <w:bCs/>
              </w:rPr>
              <w:instrText>PAGE</w:instrText>
            </w:r>
            <w:r>
              <w:rPr>
                <w:b/>
                <w:bCs/>
                <w:sz w:val="24"/>
                <w:szCs w:val="24"/>
              </w:rPr>
              <w:fldChar w:fldCharType="separate"/>
            </w:r>
            <w:r w:rsidR="00FF5094">
              <w:rPr>
                <w:b/>
                <w:bCs/>
                <w:noProof/>
              </w:rPr>
              <w:t>2</w:t>
            </w:r>
            <w:r>
              <w:rPr>
                <w:b/>
                <w:bCs/>
                <w:sz w:val="24"/>
                <w:szCs w:val="24"/>
              </w:rPr>
              <w:fldChar w:fldCharType="end"/>
            </w:r>
            <w:r>
              <w:t xml:space="preserve"> </w:t>
            </w:r>
            <w:r w:rsidR="001802D7">
              <w:t>/</w:t>
            </w:r>
            <w:r>
              <w:t xml:space="preserve"> </w:t>
            </w:r>
            <w:r>
              <w:rPr>
                <w:b/>
                <w:bCs/>
                <w:sz w:val="24"/>
                <w:szCs w:val="24"/>
              </w:rPr>
              <w:fldChar w:fldCharType="begin"/>
            </w:r>
            <w:r>
              <w:rPr>
                <w:b/>
                <w:bCs/>
              </w:rPr>
              <w:instrText>NUMPAGES</w:instrText>
            </w:r>
            <w:r>
              <w:rPr>
                <w:b/>
                <w:bCs/>
                <w:sz w:val="24"/>
                <w:szCs w:val="24"/>
              </w:rPr>
              <w:fldChar w:fldCharType="separate"/>
            </w:r>
            <w:r w:rsidR="00FF5094">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239E3" w14:textId="77777777" w:rsidR="00C236C3" w:rsidRDefault="00C236C3" w:rsidP="00F1258F">
      <w:pPr>
        <w:spacing w:after="0" w:line="240" w:lineRule="auto"/>
      </w:pPr>
      <w:r>
        <w:separator/>
      </w:r>
    </w:p>
  </w:footnote>
  <w:footnote w:type="continuationSeparator" w:id="0">
    <w:p w14:paraId="5962E09E" w14:textId="77777777" w:rsidR="00C236C3" w:rsidRDefault="00C236C3" w:rsidP="00F125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6A0A8" w14:textId="77777777" w:rsidR="00934413" w:rsidRPr="00C42661" w:rsidRDefault="00934413" w:rsidP="00F31FB3">
    <w:pPr>
      <w:pStyle w:val="En-tte"/>
      <w:tabs>
        <w:tab w:val="clear" w:pos="4536"/>
        <w:tab w:val="clear" w:pos="9072"/>
        <w:tab w:val="center" w:pos="1620"/>
        <w:tab w:val="center" w:pos="8460"/>
        <w:tab w:val="right" w:pos="10800"/>
      </w:tabs>
      <w:rPr>
        <w:sz w:val="16"/>
        <w:szCs w:val="16"/>
      </w:rPr>
    </w:pPr>
    <w:r>
      <w:rPr>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2BAF"/>
    <w:multiLevelType w:val="hybridMultilevel"/>
    <w:tmpl w:val="30209554"/>
    <w:lvl w:ilvl="0" w:tplc="E968023E">
      <w:start w:val="1"/>
      <w:numFmt w:val="lowerLetter"/>
      <w:lvlText w:val="%1)"/>
      <w:lvlJc w:val="left"/>
      <w:pPr>
        <w:ind w:left="720" w:hanging="360"/>
      </w:pPr>
      <w:rPr>
        <w:rFonts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95833E2"/>
    <w:multiLevelType w:val="hybridMultilevel"/>
    <w:tmpl w:val="8B167496"/>
    <w:lvl w:ilvl="0" w:tplc="300C0017">
      <w:start w:val="1"/>
      <w:numFmt w:val="lowerLetter"/>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A035A2"/>
    <w:multiLevelType w:val="hybridMultilevel"/>
    <w:tmpl w:val="7EDADE26"/>
    <w:lvl w:ilvl="0" w:tplc="9882215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B34AB9"/>
    <w:multiLevelType w:val="hybridMultilevel"/>
    <w:tmpl w:val="06A66C34"/>
    <w:lvl w:ilvl="0" w:tplc="300C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07C7CBA"/>
    <w:multiLevelType w:val="hybridMultilevel"/>
    <w:tmpl w:val="5C468636"/>
    <w:lvl w:ilvl="0" w:tplc="040C0001">
      <w:start w:val="1"/>
      <w:numFmt w:val="bullet"/>
      <w:lvlText w:val=""/>
      <w:lvlJc w:val="left"/>
      <w:pPr>
        <w:ind w:left="715" w:hanging="360"/>
      </w:pPr>
      <w:rPr>
        <w:rFonts w:ascii="Symbol" w:hAnsi="Symbol" w:hint="default"/>
      </w:rPr>
    </w:lvl>
    <w:lvl w:ilvl="1" w:tplc="040C0003" w:tentative="1">
      <w:start w:val="1"/>
      <w:numFmt w:val="bullet"/>
      <w:lvlText w:val="o"/>
      <w:lvlJc w:val="left"/>
      <w:pPr>
        <w:ind w:left="1435" w:hanging="360"/>
      </w:pPr>
      <w:rPr>
        <w:rFonts w:ascii="Courier New" w:hAnsi="Courier New" w:cs="Courier New" w:hint="default"/>
      </w:rPr>
    </w:lvl>
    <w:lvl w:ilvl="2" w:tplc="040C0005" w:tentative="1">
      <w:start w:val="1"/>
      <w:numFmt w:val="bullet"/>
      <w:lvlText w:val=""/>
      <w:lvlJc w:val="left"/>
      <w:pPr>
        <w:ind w:left="2155" w:hanging="360"/>
      </w:pPr>
      <w:rPr>
        <w:rFonts w:ascii="Wingdings" w:hAnsi="Wingdings" w:hint="default"/>
      </w:rPr>
    </w:lvl>
    <w:lvl w:ilvl="3" w:tplc="040C0001" w:tentative="1">
      <w:start w:val="1"/>
      <w:numFmt w:val="bullet"/>
      <w:lvlText w:val=""/>
      <w:lvlJc w:val="left"/>
      <w:pPr>
        <w:ind w:left="2875" w:hanging="360"/>
      </w:pPr>
      <w:rPr>
        <w:rFonts w:ascii="Symbol" w:hAnsi="Symbol" w:hint="default"/>
      </w:rPr>
    </w:lvl>
    <w:lvl w:ilvl="4" w:tplc="040C0003" w:tentative="1">
      <w:start w:val="1"/>
      <w:numFmt w:val="bullet"/>
      <w:lvlText w:val="o"/>
      <w:lvlJc w:val="left"/>
      <w:pPr>
        <w:ind w:left="3595" w:hanging="360"/>
      </w:pPr>
      <w:rPr>
        <w:rFonts w:ascii="Courier New" w:hAnsi="Courier New" w:cs="Courier New" w:hint="default"/>
      </w:rPr>
    </w:lvl>
    <w:lvl w:ilvl="5" w:tplc="040C0005" w:tentative="1">
      <w:start w:val="1"/>
      <w:numFmt w:val="bullet"/>
      <w:lvlText w:val=""/>
      <w:lvlJc w:val="left"/>
      <w:pPr>
        <w:ind w:left="4315" w:hanging="360"/>
      </w:pPr>
      <w:rPr>
        <w:rFonts w:ascii="Wingdings" w:hAnsi="Wingdings" w:hint="default"/>
      </w:rPr>
    </w:lvl>
    <w:lvl w:ilvl="6" w:tplc="040C0001" w:tentative="1">
      <w:start w:val="1"/>
      <w:numFmt w:val="bullet"/>
      <w:lvlText w:val=""/>
      <w:lvlJc w:val="left"/>
      <w:pPr>
        <w:ind w:left="5035" w:hanging="360"/>
      </w:pPr>
      <w:rPr>
        <w:rFonts w:ascii="Symbol" w:hAnsi="Symbol" w:hint="default"/>
      </w:rPr>
    </w:lvl>
    <w:lvl w:ilvl="7" w:tplc="040C0003" w:tentative="1">
      <w:start w:val="1"/>
      <w:numFmt w:val="bullet"/>
      <w:lvlText w:val="o"/>
      <w:lvlJc w:val="left"/>
      <w:pPr>
        <w:ind w:left="5755" w:hanging="360"/>
      </w:pPr>
      <w:rPr>
        <w:rFonts w:ascii="Courier New" w:hAnsi="Courier New" w:cs="Courier New" w:hint="default"/>
      </w:rPr>
    </w:lvl>
    <w:lvl w:ilvl="8" w:tplc="040C0005" w:tentative="1">
      <w:start w:val="1"/>
      <w:numFmt w:val="bullet"/>
      <w:lvlText w:val=""/>
      <w:lvlJc w:val="left"/>
      <w:pPr>
        <w:ind w:left="6475" w:hanging="360"/>
      </w:pPr>
      <w:rPr>
        <w:rFonts w:ascii="Wingdings" w:hAnsi="Wingdings" w:hint="default"/>
      </w:rPr>
    </w:lvl>
  </w:abstractNum>
  <w:abstractNum w:abstractNumId="5" w15:restartNumberingAfterBreak="0">
    <w:nsid w:val="22D75C3F"/>
    <w:multiLevelType w:val="hybridMultilevel"/>
    <w:tmpl w:val="44EEEC5C"/>
    <w:lvl w:ilvl="0" w:tplc="300C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50F59A4"/>
    <w:multiLevelType w:val="hybridMultilevel"/>
    <w:tmpl w:val="D12AF500"/>
    <w:lvl w:ilvl="0" w:tplc="300C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FE761E2"/>
    <w:multiLevelType w:val="hybridMultilevel"/>
    <w:tmpl w:val="92B834C2"/>
    <w:lvl w:ilvl="0" w:tplc="300C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D883DD2"/>
    <w:multiLevelType w:val="hybridMultilevel"/>
    <w:tmpl w:val="40A45A50"/>
    <w:lvl w:ilvl="0" w:tplc="0D46816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11E629B"/>
    <w:multiLevelType w:val="hybridMultilevel"/>
    <w:tmpl w:val="5F908B7C"/>
    <w:lvl w:ilvl="0" w:tplc="0409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9BC783C"/>
    <w:multiLevelType w:val="hybridMultilevel"/>
    <w:tmpl w:val="143A54FA"/>
    <w:lvl w:ilvl="0" w:tplc="300C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A0C7BDC"/>
    <w:multiLevelType w:val="hybridMultilevel"/>
    <w:tmpl w:val="FEEAEC64"/>
    <w:lvl w:ilvl="0" w:tplc="6022634A">
      <w:start w:val="8"/>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AEA10AD"/>
    <w:multiLevelType w:val="hybridMultilevel"/>
    <w:tmpl w:val="971ECE04"/>
    <w:lvl w:ilvl="0" w:tplc="300C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B981366"/>
    <w:multiLevelType w:val="hybridMultilevel"/>
    <w:tmpl w:val="2C82D742"/>
    <w:lvl w:ilvl="0" w:tplc="300C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D744093"/>
    <w:multiLevelType w:val="hybridMultilevel"/>
    <w:tmpl w:val="CD503600"/>
    <w:lvl w:ilvl="0" w:tplc="306A9FB0">
      <w:start w:val="1"/>
      <w:numFmt w:val="decimal"/>
      <w:lvlText w:val="%1."/>
      <w:lvlJc w:val="left"/>
      <w:pPr>
        <w:ind w:left="720" w:hanging="360"/>
      </w:pPr>
      <w:rPr>
        <w:rFonts w:hint="default"/>
        <w:b w:val="0"/>
        <w:bCs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0B345B3"/>
    <w:multiLevelType w:val="hybridMultilevel"/>
    <w:tmpl w:val="3A868B9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6" w15:restartNumberingAfterBreak="0">
    <w:nsid w:val="7A7704F5"/>
    <w:multiLevelType w:val="hybridMultilevel"/>
    <w:tmpl w:val="E900220A"/>
    <w:lvl w:ilvl="0" w:tplc="300C0019">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7A85266B"/>
    <w:multiLevelType w:val="hybridMultilevel"/>
    <w:tmpl w:val="8A4C193A"/>
    <w:lvl w:ilvl="0" w:tplc="9882215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BCD36A1"/>
    <w:multiLevelType w:val="hybridMultilevel"/>
    <w:tmpl w:val="1BFCFD68"/>
    <w:lvl w:ilvl="0" w:tplc="300C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D9801D7"/>
    <w:multiLevelType w:val="hybridMultilevel"/>
    <w:tmpl w:val="B3AC7332"/>
    <w:lvl w:ilvl="0" w:tplc="300C0017">
      <w:start w:val="1"/>
      <w:numFmt w:val="lowerLetter"/>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70795005">
    <w:abstractNumId w:val="14"/>
  </w:num>
  <w:num w:numId="2" w16cid:durableId="2014793557">
    <w:abstractNumId w:val="15"/>
  </w:num>
  <w:num w:numId="3" w16cid:durableId="1721243892">
    <w:abstractNumId w:val="16"/>
  </w:num>
  <w:num w:numId="4" w16cid:durableId="864053306">
    <w:abstractNumId w:val="4"/>
  </w:num>
  <w:num w:numId="5" w16cid:durableId="626550463">
    <w:abstractNumId w:val="11"/>
  </w:num>
  <w:num w:numId="6" w16cid:durableId="940917590">
    <w:abstractNumId w:val="19"/>
  </w:num>
  <w:num w:numId="7" w16cid:durableId="2050645070">
    <w:abstractNumId w:val="9"/>
  </w:num>
  <w:num w:numId="8" w16cid:durableId="2131394545">
    <w:abstractNumId w:val="1"/>
  </w:num>
  <w:num w:numId="9" w16cid:durableId="813177104">
    <w:abstractNumId w:val="8"/>
  </w:num>
  <w:num w:numId="10" w16cid:durableId="949625957">
    <w:abstractNumId w:val="0"/>
  </w:num>
  <w:num w:numId="11" w16cid:durableId="760882175">
    <w:abstractNumId w:val="5"/>
  </w:num>
  <w:num w:numId="12" w16cid:durableId="1967809015">
    <w:abstractNumId w:val="10"/>
  </w:num>
  <w:num w:numId="13" w16cid:durableId="409815699">
    <w:abstractNumId w:val="17"/>
  </w:num>
  <w:num w:numId="14" w16cid:durableId="49696344">
    <w:abstractNumId w:val="12"/>
  </w:num>
  <w:num w:numId="15" w16cid:durableId="1540625370">
    <w:abstractNumId w:val="7"/>
  </w:num>
  <w:num w:numId="16" w16cid:durableId="710492787">
    <w:abstractNumId w:val="6"/>
  </w:num>
  <w:num w:numId="17" w16cid:durableId="29965686">
    <w:abstractNumId w:val="18"/>
  </w:num>
  <w:num w:numId="18" w16cid:durableId="1015113091">
    <w:abstractNumId w:val="2"/>
  </w:num>
  <w:num w:numId="19" w16cid:durableId="1739280258">
    <w:abstractNumId w:val="3"/>
  </w:num>
  <w:num w:numId="20" w16cid:durableId="1724986204">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58F"/>
    <w:rsid w:val="00000BE4"/>
    <w:rsid w:val="00000CD7"/>
    <w:rsid w:val="00005243"/>
    <w:rsid w:val="00012ED7"/>
    <w:rsid w:val="00013785"/>
    <w:rsid w:val="0001483D"/>
    <w:rsid w:val="00027420"/>
    <w:rsid w:val="000310BA"/>
    <w:rsid w:val="00040728"/>
    <w:rsid w:val="00041D06"/>
    <w:rsid w:val="00041E06"/>
    <w:rsid w:val="00043C5E"/>
    <w:rsid w:val="000548B1"/>
    <w:rsid w:val="000555C8"/>
    <w:rsid w:val="00055FBA"/>
    <w:rsid w:val="000651E6"/>
    <w:rsid w:val="00071C01"/>
    <w:rsid w:val="00073C76"/>
    <w:rsid w:val="00074A37"/>
    <w:rsid w:val="000829A5"/>
    <w:rsid w:val="00086409"/>
    <w:rsid w:val="000872E5"/>
    <w:rsid w:val="00091DFB"/>
    <w:rsid w:val="0009549D"/>
    <w:rsid w:val="000A58D5"/>
    <w:rsid w:val="000A625B"/>
    <w:rsid w:val="000B2B28"/>
    <w:rsid w:val="000B5C57"/>
    <w:rsid w:val="000C2388"/>
    <w:rsid w:val="000C2E81"/>
    <w:rsid w:val="000C3D90"/>
    <w:rsid w:val="000C60A9"/>
    <w:rsid w:val="000D3E8C"/>
    <w:rsid w:val="000D4BFA"/>
    <w:rsid w:val="000D4FA3"/>
    <w:rsid w:val="000E367A"/>
    <w:rsid w:val="000E55A5"/>
    <w:rsid w:val="000E6BB2"/>
    <w:rsid w:val="000F2A99"/>
    <w:rsid w:val="000F536D"/>
    <w:rsid w:val="000F54F5"/>
    <w:rsid w:val="000F58E7"/>
    <w:rsid w:val="001022E0"/>
    <w:rsid w:val="001025FD"/>
    <w:rsid w:val="00102948"/>
    <w:rsid w:val="00110C2D"/>
    <w:rsid w:val="001129C3"/>
    <w:rsid w:val="00112FE8"/>
    <w:rsid w:val="00116569"/>
    <w:rsid w:val="00116B49"/>
    <w:rsid w:val="00116F78"/>
    <w:rsid w:val="00120732"/>
    <w:rsid w:val="00122550"/>
    <w:rsid w:val="00124146"/>
    <w:rsid w:val="00126FB9"/>
    <w:rsid w:val="00127E0A"/>
    <w:rsid w:val="00131BDC"/>
    <w:rsid w:val="001331D5"/>
    <w:rsid w:val="00134744"/>
    <w:rsid w:val="00135871"/>
    <w:rsid w:val="001358F7"/>
    <w:rsid w:val="0014120E"/>
    <w:rsid w:val="001432BC"/>
    <w:rsid w:val="0015483F"/>
    <w:rsid w:val="00157A18"/>
    <w:rsid w:val="00162495"/>
    <w:rsid w:val="00163ECB"/>
    <w:rsid w:val="00165588"/>
    <w:rsid w:val="001671A2"/>
    <w:rsid w:val="00171A8F"/>
    <w:rsid w:val="001724EE"/>
    <w:rsid w:val="00173371"/>
    <w:rsid w:val="001743FC"/>
    <w:rsid w:val="001802D7"/>
    <w:rsid w:val="00180895"/>
    <w:rsid w:val="00190117"/>
    <w:rsid w:val="001901AE"/>
    <w:rsid w:val="00192D98"/>
    <w:rsid w:val="00194AE1"/>
    <w:rsid w:val="00197A7A"/>
    <w:rsid w:val="001A5775"/>
    <w:rsid w:val="001A74D1"/>
    <w:rsid w:val="001B14BD"/>
    <w:rsid w:val="001B29B5"/>
    <w:rsid w:val="001B3EAD"/>
    <w:rsid w:val="001B7CDE"/>
    <w:rsid w:val="001C07FA"/>
    <w:rsid w:val="001C1E2A"/>
    <w:rsid w:val="001D2B2D"/>
    <w:rsid w:val="001D7586"/>
    <w:rsid w:val="001E5651"/>
    <w:rsid w:val="001E6AE1"/>
    <w:rsid w:val="001F11DB"/>
    <w:rsid w:val="001F1CCC"/>
    <w:rsid w:val="001F2D65"/>
    <w:rsid w:val="001F3CCB"/>
    <w:rsid w:val="001F507F"/>
    <w:rsid w:val="001F5229"/>
    <w:rsid w:val="002020AE"/>
    <w:rsid w:val="00214B70"/>
    <w:rsid w:val="00217E00"/>
    <w:rsid w:val="00224CAB"/>
    <w:rsid w:val="002349CB"/>
    <w:rsid w:val="00236514"/>
    <w:rsid w:val="00241EC2"/>
    <w:rsid w:val="00257909"/>
    <w:rsid w:val="002646C1"/>
    <w:rsid w:val="00266856"/>
    <w:rsid w:val="00272143"/>
    <w:rsid w:val="00276BE8"/>
    <w:rsid w:val="002806B0"/>
    <w:rsid w:val="002849FE"/>
    <w:rsid w:val="00292E9D"/>
    <w:rsid w:val="00297450"/>
    <w:rsid w:val="002A29F1"/>
    <w:rsid w:val="002B3995"/>
    <w:rsid w:val="002B5740"/>
    <w:rsid w:val="002B5B20"/>
    <w:rsid w:val="002B7BE1"/>
    <w:rsid w:val="002C4578"/>
    <w:rsid w:val="002C47FD"/>
    <w:rsid w:val="002C5C36"/>
    <w:rsid w:val="002D03C6"/>
    <w:rsid w:val="002D203B"/>
    <w:rsid w:val="002E60C5"/>
    <w:rsid w:val="00300506"/>
    <w:rsid w:val="00302AB6"/>
    <w:rsid w:val="003032E3"/>
    <w:rsid w:val="00303BE6"/>
    <w:rsid w:val="003064B8"/>
    <w:rsid w:val="00310AA3"/>
    <w:rsid w:val="00314966"/>
    <w:rsid w:val="003153F2"/>
    <w:rsid w:val="003201EA"/>
    <w:rsid w:val="00320467"/>
    <w:rsid w:val="00321360"/>
    <w:rsid w:val="0032337A"/>
    <w:rsid w:val="00324C3D"/>
    <w:rsid w:val="00326CD5"/>
    <w:rsid w:val="003275D8"/>
    <w:rsid w:val="00330708"/>
    <w:rsid w:val="003317DE"/>
    <w:rsid w:val="00335CDA"/>
    <w:rsid w:val="00336876"/>
    <w:rsid w:val="00336990"/>
    <w:rsid w:val="00350305"/>
    <w:rsid w:val="00350632"/>
    <w:rsid w:val="00352EB3"/>
    <w:rsid w:val="00353D08"/>
    <w:rsid w:val="00360F48"/>
    <w:rsid w:val="00371489"/>
    <w:rsid w:val="003723A7"/>
    <w:rsid w:val="00380A44"/>
    <w:rsid w:val="00380FE9"/>
    <w:rsid w:val="00383910"/>
    <w:rsid w:val="00386BF7"/>
    <w:rsid w:val="003908DD"/>
    <w:rsid w:val="00394AEA"/>
    <w:rsid w:val="00395D13"/>
    <w:rsid w:val="0039693E"/>
    <w:rsid w:val="003A0370"/>
    <w:rsid w:val="003A300B"/>
    <w:rsid w:val="003A6366"/>
    <w:rsid w:val="003B1A86"/>
    <w:rsid w:val="003B639C"/>
    <w:rsid w:val="003C2249"/>
    <w:rsid w:val="003C497A"/>
    <w:rsid w:val="003C4F25"/>
    <w:rsid w:val="003D2FBF"/>
    <w:rsid w:val="003D380F"/>
    <w:rsid w:val="003D5F3F"/>
    <w:rsid w:val="003E12B1"/>
    <w:rsid w:val="003E25B8"/>
    <w:rsid w:val="003E44DA"/>
    <w:rsid w:val="003E4684"/>
    <w:rsid w:val="003E6DC4"/>
    <w:rsid w:val="003F04E1"/>
    <w:rsid w:val="003F142F"/>
    <w:rsid w:val="003F3944"/>
    <w:rsid w:val="003F3CFF"/>
    <w:rsid w:val="003F486E"/>
    <w:rsid w:val="003F5F4E"/>
    <w:rsid w:val="00402E3D"/>
    <w:rsid w:val="00406FAF"/>
    <w:rsid w:val="0041153C"/>
    <w:rsid w:val="00413BAE"/>
    <w:rsid w:val="00420031"/>
    <w:rsid w:val="00420EDD"/>
    <w:rsid w:val="00431E57"/>
    <w:rsid w:val="004332AC"/>
    <w:rsid w:val="00434FA1"/>
    <w:rsid w:val="00437788"/>
    <w:rsid w:val="0045054F"/>
    <w:rsid w:val="00450C9B"/>
    <w:rsid w:val="00450F6B"/>
    <w:rsid w:val="00465E60"/>
    <w:rsid w:val="00472D94"/>
    <w:rsid w:val="0048338D"/>
    <w:rsid w:val="004863F0"/>
    <w:rsid w:val="00491CC2"/>
    <w:rsid w:val="00493F33"/>
    <w:rsid w:val="004A4005"/>
    <w:rsid w:val="004A46B7"/>
    <w:rsid w:val="004A50CA"/>
    <w:rsid w:val="004A5303"/>
    <w:rsid w:val="004A78D6"/>
    <w:rsid w:val="004C65A2"/>
    <w:rsid w:val="004D4F4A"/>
    <w:rsid w:val="004D51F9"/>
    <w:rsid w:val="004E6B29"/>
    <w:rsid w:val="004F04F4"/>
    <w:rsid w:val="004F0AAA"/>
    <w:rsid w:val="004F0DD6"/>
    <w:rsid w:val="004F4C53"/>
    <w:rsid w:val="005000AD"/>
    <w:rsid w:val="00502044"/>
    <w:rsid w:val="00505718"/>
    <w:rsid w:val="005136D7"/>
    <w:rsid w:val="00514167"/>
    <w:rsid w:val="00515697"/>
    <w:rsid w:val="00520EFB"/>
    <w:rsid w:val="00521F73"/>
    <w:rsid w:val="00526366"/>
    <w:rsid w:val="005305D5"/>
    <w:rsid w:val="00531479"/>
    <w:rsid w:val="0053455F"/>
    <w:rsid w:val="00540B4A"/>
    <w:rsid w:val="005422D5"/>
    <w:rsid w:val="00553AEC"/>
    <w:rsid w:val="00553F0F"/>
    <w:rsid w:val="00554109"/>
    <w:rsid w:val="005576FA"/>
    <w:rsid w:val="0056182D"/>
    <w:rsid w:val="005659E3"/>
    <w:rsid w:val="0056730C"/>
    <w:rsid w:val="0057038F"/>
    <w:rsid w:val="0057070D"/>
    <w:rsid w:val="00570E27"/>
    <w:rsid w:val="005742BE"/>
    <w:rsid w:val="005831E9"/>
    <w:rsid w:val="00585B5B"/>
    <w:rsid w:val="00586392"/>
    <w:rsid w:val="00586DB4"/>
    <w:rsid w:val="00587602"/>
    <w:rsid w:val="00587CBC"/>
    <w:rsid w:val="00593965"/>
    <w:rsid w:val="00595828"/>
    <w:rsid w:val="00595B7F"/>
    <w:rsid w:val="00596C64"/>
    <w:rsid w:val="005A2346"/>
    <w:rsid w:val="005A417B"/>
    <w:rsid w:val="005A431F"/>
    <w:rsid w:val="005B3C29"/>
    <w:rsid w:val="005B471C"/>
    <w:rsid w:val="005C07FD"/>
    <w:rsid w:val="005C54EA"/>
    <w:rsid w:val="005C76CE"/>
    <w:rsid w:val="005D0CC7"/>
    <w:rsid w:val="005D5530"/>
    <w:rsid w:val="005D71C7"/>
    <w:rsid w:val="005E21FE"/>
    <w:rsid w:val="005E2653"/>
    <w:rsid w:val="005E289C"/>
    <w:rsid w:val="005E2F54"/>
    <w:rsid w:val="005E3535"/>
    <w:rsid w:val="005E5E8D"/>
    <w:rsid w:val="005F2844"/>
    <w:rsid w:val="005F2DE5"/>
    <w:rsid w:val="005F46B5"/>
    <w:rsid w:val="005F69CC"/>
    <w:rsid w:val="00600972"/>
    <w:rsid w:val="00601914"/>
    <w:rsid w:val="00602307"/>
    <w:rsid w:val="006135AD"/>
    <w:rsid w:val="0061371F"/>
    <w:rsid w:val="0061630A"/>
    <w:rsid w:val="00616D45"/>
    <w:rsid w:val="00616FDA"/>
    <w:rsid w:val="00624F8A"/>
    <w:rsid w:val="006257F8"/>
    <w:rsid w:val="00627A74"/>
    <w:rsid w:val="00632419"/>
    <w:rsid w:val="006345A5"/>
    <w:rsid w:val="00640AF6"/>
    <w:rsid w:val="0065109F"/>
    <w:rsid w:val="006536AF"/>
    <w:rsid w:val="00662739"/>
    <w:rsid w:val="006636F7"/>
    <w:rsid w:val="00666088"/>
    <w:rsid w:val="006662B6"/>
    <w:rsid w:val="00666ABA"/>
    <w:rsid w:val="00686FD2"/>
    <w:rsid w:val="006900CD"/>
    <w:rsid w:val="006912D1"/>
    <w:rsid w:val="00691394"/>
    <w:rsid w:val="00692C07"/>
    <w:rsid w:val="0069512D"/>
    <w:rsid w:val="00695FBC"/>
    <w:rsid w:val="006A1435"/>
    <w:rsid w:val="006A731B"/>
    <w:rsid w:val="006A7738"/>
    <w:rsid w:val="006A79CE"/>
    <w:rsid w:val="006B1DCB"/>
    <w:rsid w:val="006B7260"/>
    <w:rsid w:val="006B7FFD"/>
    <w:rsid w:val="006C46DE"/>
    <w:rsid w:val="006D5C97"/>
    <w:rsid w:val="006F6B91"/>
    <w:rsid w:val="00702BC4"/>
    <w:rsid w:val="00702DE0"/>
    <w:rsid w:val="007043F1"/>
    <w:rsid w:val="0070503C"/>
    <w:rsid w:val="007054AD"/>
    <w:rsid w:val="00716C0C"/>
    <w:rsid w:val="0072364D"/>
    <w:rsid w:val="007252EC"/>
    <w:rsid w:val="0073019B"/>
    <w:rsid w:val="0073146B"/>
    <w:rsid w:val="007318EE"/>
    <w:rsid w:val="0073255B"/>
    <w:rsid w:val="00732698"/>
    <w:rsid w:val="00732F26"/>
    <w:rsid w:val="00734424"/>
    <w:rsid w:val="007348AB"/>
    <w:rsid w:val="00741117"/>
    <w:rsid w:val="0074512B"/>
    <w:rsid w:val="007534EA"/>
    <w:rsid w:val="00754BDA"/>
    <w:rsid w:val="00755254"/>
    <w:rsid w:val="00763D64"/>
    <w:rsid w:val="00764B35"/>
    <w:rsid w:val="00771DCA"/>
    <w:rsid w:val="007744DC"/>
    <w:rsid w:val="007752E9"/>
    <w:rsid w:val="00775BB5"/>
    <w:rsid w:val="00777666"/>
    <w:rsid w:val="00783DD2"/>
    <w:rsid w:val="007877BD"/>
    <w:rsid w:val="00797E64"/>
    <w:rsid w:val="007A3C06"/>
    <w:rsid w:val="007A726A"/>
    <w:rsid w:val="007B1769"/>
    <w:rsid w:val="007B1A29"/>
    <w:rsid w:val="007B609C"/>
    <w:rsid w:val="007D2909"/>
    <w:rsid w:val="007E50D9"/>
    <w:rsid w:val="007E66AB"/>
    <w:rsid w:val="007F3BE3"/>
    <w:rsid w:val="00804417"/>
    <w:rsid w:val="00804BC7"/>
    <w:rsid w:val="0081244D"/>
    <w:rsid w:val="00814F61"/>
    <w:rsid w:val="0081541B"/>
    <w:rsid w:val="00817D6E"/>
    <w:rsid w:val="00831A1D"/>
    <w:rsid w:val="0084435A"/>
    <w:rsid w:val="0084469D"/>
    <w:rsid w:val="00846FD6"/>
    <w:rsid w:val="0084781B"/>
    <w:rsid w:val="00847A9D"/>
    <w:rsid w:val="00850314"/>
    <w:rsid w:val="008504D5"/>
    <w:rsid w:val="00850591"/>
    <w:rsid w:val="00857FEC"/>
    <w:rsid w:val="00860143"/>
    <w:rsid w:val="008706A6"/>
    <w:rsid w:val="00870FBC"/>
    <w:rsid w:val="008750F4"/>
    <w:rsid w:val="008757F3"/>
    <w:rsid w:val="00875F74"/>
    <w:rsid w:val="008764A7"/>
    <w:rsid w:val="00876FDC"/>
    <w:rsid w:val="008770E8"/>
    <w:rsid w:val="00882886"/>
    <w:rsid w:val="008905A1"/>
    <w:rsid w:val="0089066E"/>
    <w:rsid w:val="00891954"/>
    <w:rsid w:val="008947C1"/>
    <w:rsid w:val="00894CFE"/>
    <w:rsid w:val="00895394"/>
    <w:rsid w:val="008A0199"/>
    <w:rsid w:val="008A0FD4"/>
    <w:rsid w:val="008A1B93"/>
    <w:rsid w:val="008B0677"/>
    <w:rsid w:val="008B0E59"/>
    <w:rsid w:val="008B4D91"/>
    <w:rsid w:val="008B5E1B"/>
    <w:rsid w:val="008B6DD4"/>
    <w:rsid w:val="008B72C2"/>
    <w:rsid w:val="008C4CBF"/>
    <w:rsid w:val="008C5548"/>
    <w:rsid w:val="008D1297"/>
    <w:rsid w:val="008D57A6"/>
    <w:rsid w:val="008D5E5C"/>
    <w:rsid w:val="008E1738"/>
    <w:rsid w:val="008E31F5"/>
    <w:rsid w:val="008E5171"/>
    <w:rsid w:val="008E57F4"/>
    <w:rsid w:val="008E5C50"/>
    <w:rsid w:val="008F087E"/>
    <w:rsid w:val="008F11BB"/>
    <w:rsid w:val="008F41DC"/>
    <w:rsid w:val="008F515A"/>
    <w:rsid w:val="008F6C5F"/>
    <w:rsid w:val="009036EC"/>
    <w:rsid w:val="009053B1"/>
    <w:rsid w:val="00911C8B"/>
    <w:rsid w:val="0091348B"/>
    <w:rsid w:val="0091664A"/>
    <w:rsid w:val="0092277E"/>
    <w:rsid w:val="0092560B"/>
    <w:rsid w:val="00926283"/>
    <w:rsid w:val="00926A9F"/>
    <w:rsid w:val="00931DE8"/>
    <w:rsid w:val="00933827"/>
    <w:rsid w:val="00934413"/>
    <w:rsid w:val="009408FC"/>
    <w:rsid w:val="009442FE"/>
    <w:rsid w:val="009472F2"/>
    <w:rsid w:val="00951462"/>
    <w:rsid w:val="00951DB2"/>
    <w:rsid w:val="00955B23"/>
    <w:rsid w:val="009614CD"/>
    <w:rsid w:val="00961711"/>
    <w:rsid w:val="0097274C"/>
    <w:rsid w:val="00974E15"/>
    <w:rsid w:val="00975300"/>
    <w:rsid w:val="00975FEB"/>
    <w:rsid w:val="00976E08"/>
    <w:rsid w:val="00981A68"/>
    <w:rsid w:val="009822DA"/>
    <w:rsid w:val="00983BEC"/>
    <w:rsid w:val="009852A6"/>
    <w:rsid w:val="00985863"/>
    <w:rsid w:val="009862AE"/>
    <w:rsid w:val="00991C32"/>
    <w:rsid w:val="00994AFF"/>
    <w:rsid w:val="009A0362"/>
    <w:rsid w:val="009A166C"/>
    <w:rsid w:val="009A1B12"/>
    <w:rsid w:val="009A2FDD"/>
    <w:rsid w:val="009B0EF4"/>
    <w:rsid w:val="009B130D"/>
    <w:rsid w:val="009B2EE7"/>
    <w:rsid w:val="009B51A1"/>
    <w:rsid w:val="009B691A"/>
    <w:rsid w:val="009B7463"/>
    <w:rsid w:val="009B79F0"/>
    <w:rsid w:val="009B7EF4"/>
    <w:rsid w:val="009C5AA0"/>
    <w:rsid w:val="009C6BF5"/>
    <w:rsid w:val="009D1B07"/>
    <w:rsid w:val="009D27D9"/>
    <w:rsid w:val="009D611A"/>
    <w:rsid w:val="009E2CE6"/>
    <w:rsid w:val="009E5661"/>
    <w:rsid w:val="00A013FC"/>
    <w:rsid w:val="00A04FC0"/>
    <w:rsid w:val="00A06B80"/>
    <w:rsid w:val="00A11859"/>
    <w:rsid w:val="00A11F17"/>
    <w:rsid w:val="00A12D20"/>
    <w:rsid w:val="00A14550"/>
    <w:rsid w:val="00A164A7"/>
    <w:rsid w:val="00A17607"/>
    <w:rsid w:val="00A2011B"/>
    <w:rsid w:val="00A21781"/>
    <w:rsid w:val="00A234B0"/>
    <w:rsid w:val="00A237DD"/>
    <w:rsid w:val="00A23858"/>
    <w:rsid w:val="00A26385"/>
    <w:rsid w:val="00A266FE"/>
    <w:rsid w:val="00A32452"/>
    <w:rsid w:val="00A32895"/>
    <w:rsid w:val="00A35621"/>
    <w:rsid w:val="00A462AA"/>
    <w:rsid w:val="00A466D2"/>
    <w:rsid w:val="00A50347"/>
    <w:rsid w:val="00A512BC"/>
    <w:rsid w:val="00A51866"/>
    <w:rsid w:val="00A51D42"/>
    <w:rsid w:val="00A55FA5"/>
    <w:rsid w:val="00A61C60"/>
    <w:rsid w:val="00A62868"/>
    <w:rsid w:val="00A6591C"/>
    <w:rsid w:val="00A679FD"/>
    <w:rsid w:val="00A713E7"/>
    <w:rsid w:val="00A733F1"/>
    <w:rsid w:val="00A7386F"/>
    <w:rsid w:val="00A766AF"/>
    <w:rsid w:val="00A80B54"/>
    <w:rsid w:val="00A86093"/>
    <w:rsid w:val="00A86397"/>
    <w:rsid w:val="00A866CC"/>
    <w:rsid w:val="00A87547"/>
    <w:rsid w:val="00A90FE6"/>
    <w:rsid w:val="00AA146B"/>
    <w:rsid w:val="00AA2FD4"/>
    <w:rsid w:val="00AB5EA2"/>
    <w:rsid w:val="00AC023E"/>
    <w:rsid w:val="00AC71B9"/>
    <w:rsid w:val="00AD3230"/>
    <w:rsid w:val="00AE3E41"/>
    <w:rsid w:val="00AF0835"/>
    <w:rsid w:val="00AF1D4C"/>
    <w:rsid w:val="00B0402D"/>
    <w:rsid w:val="00B04CA3"/>
    <w:rsid w:val="00B06864"/>
    <w:rsid w:val="00B154C6"/>
    <w:rsid w:val="00B23017"/>
    <w:rsid w:val="00B231D5"/>
    <w:rsid w:val="00B23D9D"/>
    <w:rsid w:val="00B2565E"/>
    <w:rsid w:val="00B25733"/>
    <w:rsid w:val="00B25E22"/>
    <w:rsid w:val="00B25E45"/>
    <w:rsid w:val="00B368DC"/>
    <w:rsid w:val="00B36B95"/>
    <w:rsid w:val="00B37D6D"/>
    <w:rsid w:val="00B415C5"/>
    <w:rsid w:val="00B41B6B"/>
    <w:rsid w:val="00B52C41"/>
    <w:rsid w:val="00B5598D"/>
    <w:rsid w:val="00B55DB2"/>
    <w:rsid w:val="00B56897"/>
    <w:rsid w:val="00B56DED"/>
    <w:rsid w:val="00B5773E"/>
    <w:rsid w:val="00B60207"/>
    <w:rsid w:val="00B60753"/>
    <w:rsid w:val="00B77631"/>
    <w:rsid w:val="00B84A43"/>
    <w:rsid w:val="00B86C3D"/>
    <w:rsid w:val="00B926AF"/>
    <w:rsid w:val="00BA4189"/>
    <w:rsid w:val="00BA7B9B"/>
    <w:rsid w:val="00BB4840"/>
    <w:rsid w:val="00BB79D6"/>
    <w:rsid w:val="00BC470B"/>
    <w:rsid w:val="00BC5458"/>
    <w:rsid w:val="00BC6270"/>
    <w:rsid w:val="00BE4BC4"/>
    <w:rsid w:val="00BE4BDC"/>
    <w:rsid w:val="00BE4E96"/>
    <w:rsid w:val="00BE7BEB"/>
    <w:rsid w:val="00BF33B3"/>
    <w:rsid w:val="00BF529C"/>
    <w:rsid w:val="00C02C99"/>
    <w:rsid w:val="00C05274"/>
    <w:rsid w:val="00C05289"/>
    <w:rsid w:val="00C147AB"/>
    <w:rsid w:val="00C16685"/>
    <w:rsid w:val="00C22F14"/>
    <w:rsid w:val="00C236C3"/>
    <w:rsid w:val="00C239A8"/>
    <w:rsid w:val="00C25EBC"/>
    <w:rsid w:val="00C311ED"/>
    <w:rsid w:val="00C31DE2"/>
    <w:rsid w:val="00C33E75"/>
    <w:rsid w:val="00C34628"/>
    <w:rsid w:val="00C35F9C"/>
    <w:rsid w:val="00C42661"/>
    <w:rsid w:val="00C5178E"/>
    <w:rsid w:val="00C52E8F"/>
    <w:rsid w:val="00C552C2"/>
    <w:rsid w:val="00C60BAC"/>
    <w:rsid w:val="00C61F25"/>
    <w:rsid w:val="00C635E4"/>
    <w:rsid w:val="00C64A03"/>
    <w:rsid w:val="00C71D6C"/>
    <w:rsid w:val="00C759CA"/>
    <w:rsid w:val="00C8398F"/>
    <w:rsid w:val="00C84AF1"/>
    <w:rsid w:val="00C9010C"/>
    <w:rsid w:val="00C92A5F"/>
    <w:rsid w:val="00C96575"/>
    <w:rsid w:val="00C9773D"/>
    <w:rsid w:val="00C97804"/>
    <w:rsid w:val="00CA1CE6"/>
    <w:rsid w:val="00CA3AF2"/>
    <w:rsid w:val="00CA3D10"/>
    <w:rsid w:val="00CA7A37"/>
    <w:rsid w:val="00CB0F33"/>
    <w:rsid w:val="00CC0238"/>
    <w:rsid w:val="00CC1368"/>
    <w:rsid w:val="00CC3F07"/>
    <w:rsid w:val="00CC4983"/>
    <w:rsid w:val="00CC4C29"/>
    <w:rsid w:val="00CC6D35"/>
    <w:rsid w:val="00CC6D96"/>
    <w:rsid w:val="00CC7425"/>
    <w:rsid w:val="00CD0B5B"/>
    <w:rsid w:val="00CD18C4"/>
    <w:rsid w:val="00CD3C32"/>
    <w:rsid w:val="00CD43ED"/>
    <w:rsid w:val="00CD4990"/>
    <w:rsid w:val="00CD4C01"/>
    <w:rsid w:val="00CD509B"/>
    <w:rsid w:val="00CD535C"/>
    <w:rsid w:val="00CD6FFF"/>
    <w:rsid w:val="00CE33D8"/>
    <w:rsid w:val="00CE6D67"/>
    <w:rsid w:val="00CF46FE"/>
    <w:rsid w:val="00CF4C87"/>
    <w:rsid w:val="00CF627F"/>
    <w:rsid w:val="00D05E7E"/>
    <w:rsid w:val="00D07CBC"/>
    <w:rsid w:val="00D137F7"/>
    <w:rsid w:val="00D13845"/>
    <w:rsid w:val="00D13FDA"/>
    <w:rsid w:val="00D17F7F"/>
    <w:rsid w:val="00D20026"/>
    <w:rsid w:val="00D21FB5"/>
    <w:rsid w:val="00D23844"/>
    <w:rsid w:val="00D25060"/>
    <w:rsid w:val="00D30312"/>
    <w:rsid w:val="00D30643"/>
    <w:rsid w:val="00D30F58"/>
    <w:rsid w:val="00D43CC8"/>
    <w:rsid w:val="00D51DF7"/>
    <w:rsid w:val="00D55A8C"/>
    <w:rsid w:val="00D60055"/>
    <w:rsid w:val="00D6039C"/>
    <w:rsid w:val="00D62A85"/>
    <w:rsid w:val="00D66C48"/>
    <w:rsid w:val="00D72694"/>
    <w:rsid w:val="00D758DD"/>
    <w:rsid w:val="00D82E52"/>
    <w:rsid w:val="00D835DE"/>
    <w:rsid w:val="00D85226"/>
    <w:rsid w:val="00D8534E"/>
    <w:rsid w:val="00D925E5"/>
    <w:rsid w:val="00D94000"/>
    <w:rsid w:val="00D95269"/>
    <w:rsid w:val="00DA198F"/>
    <w:rsid w:val="00DA275D"/>
    <w:rsid w:val="00DB1127"/>
    <w:rsid w:val="00DB1684"/>
    <w:rsid w:val="00DB1AF7"/>
    <w:rsid w:val="00DB4FC3"/>
    <w:rsid w:val="00DC1387"/>
    <w:rsid w:val="00DC16A2"/>
    <w:rsid w:val="00DC44D3"/>
    <w:rsid w:val="00DC49F2"/>
    <w:rsid w:val="00DC506E"/>
    <w:rsid w:val="00DC52E2"/>
    <w:rsid w:val="00DD2EEF"/>
    <w:rsid w:val="00DD6CFC"/>
    <w:rsid w:val="00DD6FB8"/>
    <w:rsid w:val="00DE30C8"/>
    <w:rsid w:val="00DE4D7D"/>
    <w:rsid w:val="00DE5918"/>
    <w:rsid w:val="00DE7068"/>
    <w:rsid w:val="00DF18DB"/>
    <w:rsid w:val="00DF5B64"/>
    <w:rsid w:val="00E019F1"/>
    <w:rsid w:val="00E02ACA"/>
    <w:rsid w:val="00E04F20"/>
    <w:rsid w:val="00E05E9F"/>
    <w:rsid w:val="00E07E44"/>
    <w:rsid w:val="00E133D3"/>
    <w:rsid w:val="00E15978"/>
    <w:rsid w:val="00E24427"/>
    <w:rsid w:val="00E344D6"/>
    <w:rsid w:val="00E35ECB"/>
    <w:rsid w:val="00E372A5"/>
    <w:rsid w:val="00E37ECD"/>
    <w:rsid w:val="00E37ED5"/>
    <w:rsid w:val="00E404FF"/>
    <w:rsid w:val="00E4273A"/>
    <w:rsid w:val="00E42E98"/>
    <w:rsid w:val="00E4693E"/>
    <w:rsid w:val="00E47892"/>
    <w:rsid w:val="00E501CE"/>
    <w:rsid w:val="00E535B2"/>
    <w:rsid w:val="00E67E4A"/>
    <w:rsid w:val="00E74BCB"/>
    <w:rsid w:val="00E75979"/>
    <w:rsid w:val="00E76EDE"/>
    <w:rsid w:val="00E772C7"/>
    <w:rsid w:val="00E830B4"/>
    <w:rsid w:val="00E913E3"/>
    <w:rsid w:val="00E957BA"/>
    <w:rsid w:val="00EA2F5F"/>
    <w:rsid w:val="00EA5583"/>
    <w:rsid w:val="00EB3FBF"/>
    <w:rsid w:val="00EB75A0"/>
    <w:rsid w:val="00EC120B"/>
    <w:rsid w:val="00ED1BDF"/>
    <w:rsid w:val="00ED1D2C"/>
    <w:rsid w:val="00ED20F0"/>
    <w:rsid w:val="00ED68A2"/>
    <w:rsid w:val="00ED6E7D"/>
    <w:rsid w:val="00EE0521"/>
    <w:rsid w:val="00EE1194"/>
    <w:rsid w:val="00EE283B"/>
    <w:rsid w:val="00EE329E"/>
    <w:rsid w:val="00EE718D"/>
    <w:rsid w:val="00EF5190"/>
    <w:rsid w:val="00EF5710"/>
    <w:rsid w:val="00EF5CA4"/>
    <w:rsid w:val="00EF61CE"/>
    <w:rsid w:val="00F02263"/>
    <w:rsid w:val="00F05750"/>
    <w:rsid w:val="00F1258F"/>
    <w:rsid w:val="00F1284B"/>
    <w:rsid w:val="00F13043"/>
    <w:rsid w:val="00F13315"/>
    <w:rsid w:val="00F13DD4"/>
    <w:rsid w:val="00F147C9"/>
    <w:rsid w:val="00F1615A"/>
    <w:rsid w:val="00F16CF3"/>
    <w:rsid w:val="00F21EEE"/>
    <w:rsid w:val="00F31FB3"/>
    <w:rsid w:val="00F329B0"/>
    <w:rsid w:val="00F36CE6"/>
    <w:rsid w:val="00F40EF2"/>
    <w:rsid w:val="00F4431B"/>
    <w:rsid w:val="00F547E4"/>
    <w:rsid w:val="00F61B03"/>
    <w:rsid w:val="00F62283"/>
    <w:rsid w:val="00F65FDC"/>
    <w:rsid w:val="00F74E7E"/>
    <w:rsid w:val="00F77440"/>
    <w:rsid w:val="00F7750E"/>
    <w:rsid w:val="00F77C82"/>
    <w:rsid w:val="00F80660"/>
    <w:rsid w:val="00F82A00"/>
    <w:rsid w:val="00F83681"/>
    <w:rsid w:val="00F8519C"/>
    <w:rsid w:val="00FA6C80"/>
    <w:rsid w:val="00FA790D"/>
    <w:rsid w:val="00FA7B9D"/>
    <w:rsid w:val="00FB040B"/>
    <w:rsid w:val="00FB5680"/>
    <w:rsid w:val="00FD2D76"/>
    <w:rsid w:val="00FD4A62"/>
    <w:rsid w:val="00FD4BAB"/>
    <w:rsid w:val="00FD682D"/>
    <w:rsid w:val="00FD7BE5"/>
    <w:rsid w:val="00FE356B"/>
    <w:rsid w:val="00FF19FA"/>
    <w:rsid w:val="00FF5094"/>
    <w:rsid w:val="00FF774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007FF"/>
  <w15:chartTrackingRefBased/>
  <w15:docId w15:val="{AEC125F5-DB0E-489B-8362-C58CE1532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53B1"/>
    <w:pPr>
      <w:spacing w:after="200" w:line="276" w:lineRule="auto"/>
    </w:pPr>
    <w:rPr>
      <w:sz w:val="22"/>
      <w:szCs w:val="22"/>
      <w:lang w:eastAsia="en-US"/>
    </w:rPr>
  </w:style>
  <w:style w:type="paragraph" w:styleId="Titre1">
    <w:name w:val="heading 1"/>
    <w:basedOn w:val="Normal"/>
    <w:next w:val="Normal"/>
    <w:link w:val="Titre1Car"/>
    <w:uiPriority w:val="9"/>
    <w:qFormat/>
    <w:rsid w:val="000F536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qFormat/>
    <w:rsid w:val="003A0370"/>
    <w:pPr>
      <w:keepNext/>
      <w:spacing w:before="240" w:after="60"/>
      <w:outlineLvl w:val="1"/>
    </w:pPr>
    <w:rPr>
      <w:rFonts w:ascii="Arial" w:hAnsi="Arial" w:cs="Arial"/>
      <w:b/>
      <w:bCs/>
      <w:i/>
      <w:iCs/>
      <w:sz w:val="28"/>
      <w:szCs w:val="28"/>
    </w:rPr>
  </w:style>
  <w:style w:type="paragraph" w:styleId="Titre4">
    <w:name w:val="heading 4"/>
    <w:basedOn w:val="Normal"/>
    <w:next w:val="Normal"/>
    <w:link w:val="Titre4Car"/>
    <w:uiPriority w:val="9"/>
    <w:semiHidden/>
    <w:unhideWhenUsed/>
    <w:qFormat/>
    <w:rsid w:val="00891954"/>
    <w:pPr>
      <w:keepNext/>
      <w:spacing w:before="240" w:after="60"/>
      <w:outlineLvl w:val="3"/>
    </w:pPr>
    <w:rPr>
      <w:rFonts w:eastAsia="Times New Roman"/>
      <w:b/>
      <w:bCs/>
      <w:sz w:val="28"/>
      <w:szCs w:val="28"/>
    </w:rPr>
  </w:style>
  <w:style w:type="paragraph" w:styleId="Titre7">
    <w:name w:val="heading 7"/>
    <w:basedOn w:val="Normal"/>
    <w:next w:val="Normal"/>
    <w:qFormat/>
    <w:rsid w:val="003A0370"/>
    <w:pPr>
      <w:spacing w:before="240" w:after="60" w:line="240" w:lineRule="auto"/>
      <w:outlineLvl w:val="6"/>
    </w:pPr>
    <w:rPr>
      <w:rFonts w:ascii="Times New Roman" w:eastAsia="Times New Roman" w:hAnsi="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1258F"/>
    <w:pPr>
      <w:tabs>
        <w:tab w:val="center" w:pos="4536"/>
        <w:tab w:val="right" w:pos="9072"/>
      </w:tabs>
      <w:spacing w:after="0" w:line="240" w:lineRule="auto"/>
    </w:pPr>
  </w:style>
  <w:style w:type="character" w:customStyle="1" w:styleId="En-tteCar">
    <w:name w:val="En-tête Car"/>
    <w:basedOn w:val="Policepardfaut"/>
    <w:link w:val="En-tte"/>
    <w:uiPriority w:val="99"/>
    <w:rsid w:val="00F1258F"/>
  </w:style>
  <w:style w:type="paragraph" w:styleId="Pieddepage">
    <w:name w:val="footer"/>
    <w:basedOn w:val="Normal"/>
    <w:link w:val="PieddepageCar"/>
    <w:uiPriority w:val="99"/>
    <w:unhideWhenUsed/>
    <w:rsid w:val="00F1258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1258F"/>
  </w:style>
  <w:style w:type="paragraph" w:styleId="Textedebulles">
    <w:name w:val="Balloon Text"/>
    <w:basedOn w:val="Normal"/>
    <w:link w:val="TextedebullesCar"/>
    <w:uiPriority w:val="99"/>
    <w:semiHidden/>
    <w:unhideWhenUsed/>
    <w:rsid w:val="00F1258F"/>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F1258F"/>
    <w:rPr>
      <w:rFonts w:ascii="Tahoma" w:hAnsi="Tahoma" w:cs="Tahoma"/>
      <w:sz w:val="16"/>
      <w:szCs w:val="16"/>
    </w:rPr>
  </w:style>
  <w:style w:type="character" w:styleId="Lienhypertexte">
    <w:name w:val="Hyperlink"/>
    <w:aliases w:val="TOC ADB, Car Car10 Car Car,Car Car10 Car Car"/>
    <w:unhideWhenUsed/>
    <w:qFormat/>
    <w:rsid w:val="00E07E44"/>
    <w:rPr>
      <w:color w:val="0000FF"/>
      <w:u w:val="single"/>
    </w:rPr>
  </w:style>
  <w:style w:type="paragraph" w:styleId="Retraitcorpsdetexte">
    <w:name w:val="Body Text Indent"/>
    <w:basedOn w:val="Normal"/>
    <w:rsid w:val="00E35ECB"/>
    <w:pPr>
      <w:tabs>
        <w:tab w:val="center" w:pos="1441"/>
        <w:tab w:val="left" w:pos="5183"/>
      </w:tabs>
      <w:spacing w:before="120" w:after="120" w:line="240" w:lineRule="exact"/>
      <w:ind w:firstLine="567"/>
      <w:jc w:val="both"/>
    </w:pPr>
    <w:rPr>
      <w:rFonts w:ascii="Times New Roman" w:eastAsia="Times New Roman" w:hAnsi="Times New Roman"/>
      <w:sz w:val="24"/>
      <w:szCs w:val="20"/>
      <w:lang w:eastAsia="fr-FR"/>
    </w:rPr>
  </w:style>
  <w:style w:type="paragraph" w:customStyle="1" w:styleId="CharChar2">
    <w:name w:val="Char Char2"/>
    <w:basedOn w:val="Normal"/>
    <w:rsid w:val="00110C2D"/>
    <w:pPr>
      <w:spacing w:after="160" w:line="240" w:lineRule="exact"/>
    </w:pPr>
    <w:rPr>
      <w:rFonts w:ascii="Book Antiqua" w:eastAsia="Times New Roman" w:hAnsi="Book Antiqua"/>
      <w:sz w:val="20"/>
      <w:szCs w:val="20"/>
      <w:lang w:val="en-US"/>
    </w:rPr>
  </w:style>
  <w:style w:type="paragraph" w:styleId="Retraitcorpsdetexte2">
    <w:name w:val="Body Text Indent 2"/>
    <w:basedOn w:val="Normal"/>
    <w:rsid w:val="003A0370"/>
    <w:pPr>
      <w:spacing w:after="120" w:line="480" w:lineRule="auto"/>
      <w:ind w:left="283"/>
    </w:pPr>
  </w:style>
  <w:style w:type="paragraph" w:styleId="Corpsdetexte">
    <w:name w:val="Body Text"/>
    <w:basedOn w:val="Normal"/>
    <w:rsid w:val="003A0370"/>
    <w:pPr>
      <w:spacing w:after="120"/>
    </w:pPr>
  </w:style>
  <w:style w:type="paragraph" w:customStyle="1" w:styleId="ParagrapheTitre">
    <w:name w:val="Paragraphe Titre"/>
    <w:rsid w:val="003A0370"/>
    <w:pPr>
      <w:keepNext/>
      <w:keepLines/>
      <w:widowControl w:val="0"/>
      <w:tabs>
        <w:tab w:val="left" w:pos="431"/>
        <w:tab w:val="left" w:pos="862"/>
        <w:tab w:val="left" w:pos="1293"/>
        <w:tab w:val="left" w:pos="1730"/>
        <w:tab w:val="left" w:pos="4610"/>
        <w:tab w:val="right" w:pos="9072"/>
      </w:tabs>
      <w:spacing w:before="240" w:after="240"/>
    </w:pPr>
    <w:rPr>
      <w:rFonts w:ascii="Times" w:eastAsia="Times New Roman" w:hAnsi="Times"/>
    </w:rPr>
  </w:style>
  <w:style w:type="table" w:styleId="Grilledutableau">
    <w:name w:val="Table Grid"/>
    <w:basedOn w:val="TableauNormal"/>
    <w:uiPriority w:val="39"/>
    <w:rsid w:val="008906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us-titre">
    <w:name w:val="Subtitle"/>
    <w:basedOn w:val="Normal"/>
    <w:qFormat/>
    <w:rsid w:val="00ED1D2C"/>
    <w:pPr>
      <w:spacing w:after="0" w:line="240" w:lineRule="auto"/>
      <w:jc w:val="center"/>
    </w:pPr>
    <w:rPr>
      <w:rFonts w:ascii="Times New Roman" w:eastAsia="Times New Roman" w:hAnsi="Times New Roman"/>
      <w:b/>
      <w:sz w:val="44"/>
      <w:szCs w:val="20"/>
      <w:lang w:val="es-ES_tradnl" w:eastAsia="fr-FR"/>
    </w:rPr>
  </w:style>
  <w:style w:type="paragraph" w:customStyle="1" w:styleId="i">
    <w:name w:val="(i)"/>
    <w:basedOn w:val="Normal"/>
    <w:rsid w:val="00514167"/>
    <w:pPr>
      <w:suppressAutoHyphens/>
      <w:overflowPunct w:val="0"/>
      <w:autoSpaceDE w:val="0"/>
      <w:autoSpaceDN w:val="0"/>
      <w:adjustRightInd w:val="0"/>
      <w:spacing w:after="0" w:line="240" w:lineRule="auto"/>
      <w:jc w:val="both"/>
      <w:textAlignment w:val="baseline"/>
    </w:pPr>
    <w:rPr>
      <w:rFonts w:ascii="Tms Rmn" w:eastAsia="Times New Roman" w:hAnsi="Tms Rmn"/>
      <w:sz w:val="24"/>
      <w:szCs w:val="20"/>
      <w:lang w:val="en-US" w:eastAsia="fr-FR"/>
    </w:rPr>
  </w:style>
  <w:style w:type="paragraph" w:customStyle="1" w:styleId="UG-Heading2">
    <w:name w:val="UG - Heading 2"/>
    <w:basedOn w:val="Titre2"/>
    <w:rsid w:val="001025FD"/>
    <w:pPr>
      <w:keepNext w:val="0"/>
      <w:tabs>
        <w:tab w:val="left" w:pos="619"/>
      </w:tabs>
      <w:spacing w:before="0" w:after="200" w:line="240" w:lineRule="auto"/>
      <w:jc w:val="center"/>
    </w:pPr>
    <w:rPr>
      <w:rFonts w:ascii="Times New Roman Bold" w:eastAsia="Times New Roman" w:hAnsi="Times New Roman Bold" w:cs="Times New Roman"/>
      <w:bCs w:val="0"/>
      <w:i w:val="0"/>
      <w:iCs w:val="0"/>
      <w:lang w:eastAsia="fr-FR"/>
    </w:rPr>
  </w:style>
  <w:style w:type="character" w:customStyle="1" w:styleId="Titre4Car">
    <w:name w:val="Titre 4 Car"/>
    <w:link w:val="Titre4"/>
    <w:uiPriority w:val="9"/>
    <w:semiHidden/>
    <w:rsid w:val="00891954"/>
    <w:rPr>
      <w:rFonts w:ascii="Calibri" w:eastAsia="Times New Roman" w:hAnsi="Calibri" w:cs="Times New Roman"/>
      <w:b/>
      <w:bCs/>
      <w:sz w:val="28"/>
      <w:szCs w:val="28"/>
      <w:lang w:eastAsia="en-US"/>
    </w:rPr>
  </w:style>
  <w:style w:type="paragraph" w:customStyle="1" w:styleId="ListParagraph1">
    <w:name w:val="List Paragraph1"/>
    <w:basedOn w:val="Normal"/>
    <w:uiPriority w:val="34"/>
    <w:qFormat/>
    <w:rsid w:val="006636F7"/>
    <w:pPr>
      <w:spacing w:line="252" w:lineRule="auto"/>
      <w:ind w:left="720"/>
      <w:contextualSpacing/>
    </w:pPr>
    <w:rPr>
      <w:rFonts w:eastAsia="Times New Roman"/>
      <w:sz w:val="24"/>
      <w:lang w:val="en-US" w:bidi="en-US"/>
    </w:rPr>
  </w:style>
  <w:style w:type="paragraph" w:styleId="Paragraphedeliste">
    <w:name w:val="List Paragraph"/>
    <w:aliases w:val="TITRE REFERENCE,Liste à puce - Normal,lp1,References,Bullets,List Bullet Mary,List Paragraph (numbered (a)),RM1,Liste couleur - Accent 11,Medium Grid 1 - Accent 21,Numbered List Paragraph,Liste 1,ReferencesCxSpLast,WB List Paragraph"/>
    <w:basedOn w:val="Normal"/>
    <w:link w:val="ParagraphedelisteCar"/>
    <w:uiPriority w:val="1"/>
    <w:qFormat/>
    <w:rsid w:val="00CC1368"/>
    <w:pPr>
      <w:suppressAutoHyphens/>
      <w:overflowPunct w:val="0"/>
      <w:autoSpaceDE w:val="0"/>
      <w:autoSpaceDN w:val="0"/>
      <w:adjustRightInd w:val="0"/>
      <w:spacing w:after="0" w:line="240" w:lineRule="auto"/>
      <w:ind w:left="720"/>
      <w:contextualSpacing/>
      <w:jc w:val="both"/>
      <w:textAlignment w:val="baseline"/>
    </w:pPr>
    <w:rPr>
      <w:rFonts w:ascii="Times New Roman" w:eastAsia="Times New Roman" w:hAnsi="Times New Roman"/>
      <w:sz w:val="24"/>
      <w:szCs w:val="20"/>
      <w:lang w:eastAsia="fr-FR"/>
    </w:rPr>
  </w:style>
  <w:style w:type="character" w:customStyle="1" w:styleId="ParagraphedelisteCar">
    <w:name w:val="Paragraphe de liste Car"/>
    <w:aliases w:val="TITRE REFERENCE Car,Liste à puce - Normal Car,lp1 Car,References Car,Bullets Car,List Bullet Mary Car,List Paragraph (numbered (a)) Car,RM1 Car,Liste couleur - Accent 11 Car,Medium Grid 1 - Accent 21 Car,Liste 1 Car"/>
    <w:link w:val="Paragraphedeliste"/>
    <w:uiPriority w:val="34"/>
    <w:qFormat/>
    <w:locked/>
    <w:rsid w:val="00CC1368"/>
    <w:rPr>
      <w:rFonts w:ascii="Times New Roman" w:eastAsia="Times New Roman" w:hAnsi="Times New Roman"/>
      <w:sz w:val="24"/>
    </w:rPr>
  </w:style>
  <w:style w:type="paragraph" w:styleId="Sansinterligne">
    <w:name w:val="No Spacing"/>
    <w:link w:val="SansinterligneCar"/>
    <w:uiPriority w:val="1"/>
    <w:qFormat/>
    <w:rsid w:val="008F515A"/>
    <w:rPr>
      <w:rFonts w:eastAsia="Times New Roman"/>
      <w:sz w:val="22"/>
      <w:szCs w:val="22"/>
      <w:lang w:eastAsia="en-US"/>
    </w:rPr>
  </w:style>
  <w:style w:type="character" w:customStyle="1" w:styleId="SansinterligneCar">
    <w:name w:val="Sans interligne Car"/>
    <w:link w:val="Sansinterligne"/>
    <w:uiPriority w:val="1"/>
    <w:rsid w:val="008F515A"/>
    <w:rPr>
      <w:rFonts w:eastAsia="Times New Roman"/>
      <w:sz w:val="22"/>
      <w:szCs w:val="22"/>
      <w:lang w:eastAsia="en-US"/>
    </w:rPr>
  </w:style>
  <w:style w:type="character" w:styleId="Appelnotedebasdep">
    <w:name w:val="footnote reference"/>
    <w:semiHidden/>
    <w:rsid w:val="008B6DD4"/>
    <w:rPr>
      <w:vertAlign w:val="superscript"/>
    </w:rPr>
  </w:style>
  <w:style w:type="paragraph" w:styleId="Notedebasdepage">
    <w:name w:val="footnote text"/>
    <w:basedOn w:val="Normal"/>
    <w:link w:val="NotedebasdepageCar"/>
    <w:semiHidden/>
    <w:rsid w:val="008B6DD4"/>
    <w:pPr>
      <w:tabs>
        <w:tab w:val="left" w:pos="284"/>
        <w:tab w:val="left" w:pos="360"/>
      </w:tabs>
      <w:suppressAutoHyphens/>
      <w:spacing w:after="0" w:line="240" w:lineRule="auto"/>
      <w:ind w:left="180" w:hanging="180"/>
      <w:jc w:val="both"/>
    </w:pPr>
    <w:rPr>
      <w:rFonts w:ascii="Times New Roman" w:eastAsia="Times New Roman" w:hAnsi="Times New Roman" w:cs="Arial"/>
      <w:sz w:val="18"/>
      <w:szCs w:val="24"/>
      <w:lang w:val="en-GB" w:eastAsia="ar-SA"/>
    </w:rPr>
  </w:style>
  <w:style w:type="character" w:customStyle="1" w:styleId="NotedebasdepageCar">
    <w:name w:val="Note de bas de page Car"/>
    <w:basedOn w:val="Policepardfaut"/>
    <w:link w:val="Notedebasdepage"/>
    <w:semiHidden/>
    <w:rsid w:val="008B6DD4"/>
    <w:rPr>
      <w:rFonts w:ascii="Times New Roman" w:eastAsia="Times New Roman" w:hAnsi="Times New Roman" w:cs="Arial"/>
      <w:sz w:val="18"/>
      <w:szCs w:val="24"/>
      <w:lang w:val="en-GB" w:eastAsia="ar-SA"/>
    </w:rPr>
  </w:style>
  <w:style w:type="paragraph" w:customStyle="1" w:styleId="Citationintense1">
    <w:name w:val="Citation intense1"/>
    <w:aliases w:val="titre 1"/>
    <w:basedOn w:val="Titre"/>
    <w:next w:val="Normal"/>
    <w:link w:val="CitationintenseCar"/>
    <w:uiPriority w:val="30"/>
    <w:qFormat/>
    <w:rsid w:val="00B231D5"/>
    <w:pPr>
      <w:spacing w:before="120" w:after="120"/>
      <w:contextualSpacing w:val="0"/>
    </w:pPr>
    <w:rPr>
      <w:rFonts w:ascii="Times New Roman" w:eastAsia="Calibri" w:hAnsi="Times New Roman" w:cs="Arial"/>
      <w:b/>
      <w:bCs/>
      <w:caps/>
      <w:spacing w:val="0"/>
      <w:kern w:val="0"/>
      <w:sz w:val="24"/>
      <w:szCs w:val="28"/>
      <w:lang w:val="sq-AL" w:eastAsia="fr-FR"/>
    </w:rPr>
  </w:style>
  <w:style w:type="character" w:customStyle="1" w:styleId="CitationintenseCar">
    <w:name w:val="Citation intense Car"/>
    <w:aliases w:val="titre 1 Car"/>
    <w:link w:val="Citationintense1"/>
    <w:uiPriority w:val="30"/>
    <w:rsid w:val="00B231D5"/>
    <w:rPr>
      <w:rFonts w:ascii="Times New Roman" w:hAnsi="Times New Roman" w:cs="Arial"/>
      <w:b/>
      <w:bCs/>
      <w:caps/>
      <w:sz w:val="24"/>
      <w:szCs w:val="28"/>
      <w:lang w:val="sq-AL"/>
    </w:rPr>
  </w:style>
  <w:style w:type="paragraph" w:styleId="Titre">
    <w:name w:val="Title"/>
    <w:basedOn w:val="Normal"/>
    <w:next w:val="Normal"/>
    <w:link w:val="TitreCar"/>
    <w:uiPriority w:val="10"/>
    <w:qFormat/>
    <w:rsid w:val="00B231D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231D5"/>
    <w:rPr>
      <w:rFonts w:asciiTheme="majorHAnsi" w:eastAsiaTheme="majorEastAsia" w:hAnsiTheme="majorHAnsi" w:cstheme="majorBidi"/>
      <w:spacing w:val="-10"/>
      <w:kern w:val="28"/>
      <w:sz w:val="56"/>
      <w:szCs w:val="56"/>
      <w:lang w:eastAsia="en-US"/>
    </w:rPr>
  </w:style>
  <w:style w:type="character" w:customStyle="1" w:styleId="Mentionnonrsolue1">
    <w:name w:val="Mention non résolue1"/>
    <w:basedOn w:val="Policepardfaut"/>
    <w:uiPriority w:val="99"/>
    <w:semiHidden/>
    <w:unhideWhenUsed/>
    <w:rsid w:val="00F13DD4"/>
    <w:rPr>
      <w:color w:val="605E5C"/>
      <w:shd w:val="clear" w:color="auto" w:fill="E1DFDD"/>
    </w:rPr>
  </w:style>
  <w:style w:type="paragraph" w:customStyle="1" w:styleId="Default">
    <w:name w:val="Default"/>
    <w:rsid w:val="001F11DB"/>
    <w:pPr>
      <w:autoSpaceDE w:val="0"/>
      <w:autoSpaceDN w:val="0"/>
      <w:adjustRightInd w:val="0"/>
    </w:pPr>
    <w:rPr>
      <w:rFonts w:ascii="Times New Roman" w:hAnsi="Times New Roman"/>
      <w:color w:val="000000"/>
      <w:sz w:val="24"/>
      <w:szCs w:val="24"/>
      <w:lang w:eastAsia="en-US"/>
    </w:rPr>
  </w:style>
  <w:style w:type="paragraph" w:styleId="Rvision">
    <w:name w:val="Revision"/>
    <w:hidden/>
    <w:uiPriority w:val="99"/>
    <w:semiHidden/>
    <w:rsid w:val="002C4578"/>
    <w:rPr>
      <w:sz w:val="22"/>
      <w:szCs w:val="22"/>
      <w:lang w:eastAsia="en-US"/>
    </w:rPr>
  </w:style>
  <w:style w:type="character" w:styleId="Marquedecommentaire">
    <w:name w:val="annotation reference"/>
    <w:basedOn w:val="Policepardfaut"/>
    <w:uiPriority w:val="99"/>
    <w:semiHidden/>
    <w:unhideWhenUsed/>
    <w:rsid w:val="00C9010C"/>
    <w:rPr>
      <w:sz w:val="16"/>
      <w:szCs w:val="16"/>
    </w:rPr>
  </w:style>
  <w:style w:type="paragraph" w:styleId="Commentaire">
    <w:name w:val="annotation text"/>
    <w:basedOn w:val="Normal"/>
    <w:link w:val="CommentaireCar"/>
    <w:uiPriority w:val="99"/>
    <w:unhideWhenUsed/>
    <w:rsid w:val="00C9010C"/>
    <w:pPr>
      <w:spacing w:line="240" w:lineRule="auto"/>
    </w:pPr>
    <w:rPr>
      <w:sz w:val="20"/>
      <w:szCs w:val="20"/>
    </w:rPr>
  </w:style>
  <w:style w:type="character" w:customStyle="1" w:styleId="CommentaireCar">
    <w:name w:val="Commentaire Car"/>
    <w:basedOn w:val="Policepardfaut"/>
    <w:link w:val="Commentaire"/>
    <w:uiPriority w:val="99"/>
    <w:rsid w:val="00C9010C"/>
    <w:rPr>
      <w:lang w:eastAsia="en-US"/>
    </w:rPr>
  </w:style>
  <w:style w:type="paragraph" w:styleId="Objetducommentaire">
    <w:name w:val="annotation subject"/>
    <w:basedOn w:val="Commentaire"/>
    <w:next w:val="Commentaire"/>
    <w:link w:val="ObjetducommentaireCar"/>
    <w:uiPriority w:val="99"/>
    <w:semiHidden/>
    <w:unhideWhenUsed/>
    <w:rsid w:val="00C9010C"/>
    <w:rPr>
      <w:b/>
      <w:bCs/>
    </w:rPr>
  </w:style>
  <w:style w:type="character" w:customStyle="1" w:styleId="ObjetducommentaireCar">
    <w:name w:val="Objet du commentaire Car"/>
    <w:basedOn w:val="CommentaireCar"/>
    <w:link w:val="Objetducommentaire"/>
    <w:uiPriority w:val="99"/>
    <w:semiHidden/>
    <w:rsid w:val="00C9010C"/>
    <w:rPr>
      <w:b/>
      <w:bCs/>
      <w:lang w:eastAsia="en-US"/>
    </w:rPr>
  </w:style>
  <w:style w:type="character" w:customStyle="1" w:styleId="Titre1Car">
    <w:name w:val="Titre 1 Car"/>
    <w:basedOn w:val="Policepardfaut"/>
    <w:link w:val="Titre1"/>
    <w:uiPriority w:val="9"/>
    <w:rsid w:val="000F536D"/>
    <w:rPr>
      <w:rFonts w:asciiTheme="majorHAnsi" w:eastAsiaTheme="majorEastAsia" w:hAnsiTheme="majorHAnsi" w:cstheme="majorBidi"/>
      <w:color w:val="2E74B5" w:themeColor="accent1" w:themeShade="BF"/>
      <w:sz w:val="32"/>
      <w:szCs w:val="32"/>
      <w:lang w:eastAsia="en-US"/>
    </w:rPr>
  </w:style>
  <w:style w:type="character" w:customStyle="1" w:styleId="fontstyle01">
    <w:name w:val="fontstyle01"/>
    <w:basedOn w:val="Policepardfaut"/>
    <w:rsid w:val="000F536D"/>
    <w:rPr>
      <w:rFonts w:ascii="ArialMT" w:hAnsi="ArialMT" w:hint="default"/>
      <w:b w:val="0"/>
      <w:bCs w:val="0"/>
      <w:i w:val="0"/>
      <w:iCs w:val="0"/>
      <w:color w:val="000000"/>
      <w:sz w:val="22"/>
      <w:szCs w:val="22"/>
    </w:rPr>
  </w:style>
  <w:style w:type="character" w:styleId="Mentionnonrsolue">
    <w:name w:val="Unresolved Mention"/>
    <w:basedOn w:val="Policepardfaut"/>
    <w:uiPriority w:val="99"/>
    <w:semiHidden/>
    <w:unhideWhenUsed/>
    <w:rsid w:val="009753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259904">
      <w:bodyDiv w:val="1"/>
      <w:marLeft w:val="0"/>
      <w:marRight w:val="0"/>
      <w:marTop w:val="0"/>
      <w:marBottom w:val="0"/>
      <w:divBdr>
        <w:top w:val="none" w:sz="0" w:space="0" w:color="auto"/>
        <w:left w:val="none" w:sz="0" w:space="0" w:color="auto"/>
        <w:bottom w:val="none" w:sz="0" w:space="0" w:color="auto"/>
        <w:right w:val="none" w:sz="0" w:space="0" w:color="auto"/>
      </w:divBdr>
    </w:div>
    <w:div w:id="814377465">
      <w:bodyDiv w:val="1"/>
      <w:marLeft w:val="0"/>
      <w:marRight w:val="0"/>
      <w:marTop w:val="0"/>
      <w:marBottom w:val="0"/>
      <w:divBdr>
        <w:top w:val="none" w:sz="0" w:space="0" w:color="auto"/>
        <w:left w:val="none" w:sz="0" w:space="0" w:color="auto"/>
        <w:bottom w:val="none" w:sz="0" w:space="0" w:color="auto"/>
        <w:right w:val="none" w:sz="0" w:space="0" w:color="auto"/>
      </w:divBdr>
    </w:div>
    <w:div w:id="116890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igomap.gouv.ci/login-emarchespublic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admin.sigomap.gouv.ci/" TargetMode="External"/><Relationship Id="rId17" Type="http://schemas.openxmlformats.org/officeDocument/2006/relationships/hyperlink" Target="mailto:spmb2pai.nord@gmail.com" TargetMode="External"/><Relationship Id="rId2" Type="http://schemas.openxmlformats.org/officeDocument/2006/relationships/numbering" Target="numbering.xml"/><Relationship Id="rId16" Type="http://schemas.openxmlformats.org/officeDocument/2006/relationships/hyperlink" Target="mailto:spmn2pai.nord@gmai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gomap.gouv.ci/login-emarchespublics" TargetMode="External"/><Relationship Id="rId5" Type="http://schemas.openxmlformats.org/officeDocument/2006/relationships/webSettings" Target="webSettings.xml"/><Relationship Id="rId15" Type="http://schemas.openxmlformats.org/officeDocument/2006/relationships/hyperlink" Target="mailto:2pai.nord@gmail.com" TargetMode="External"/><Relationship Id="rId10" Type="http://schemas.openxmlformats.org/officeDocument/2006/relationships/hyperlink" Target="http://www.afdb.or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info@marchespublics.gouv.ci"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F86E0D-BEF7-4447-AC05-4E2936F06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1221</Words>
  <Characters>6719</Characters>
  <Application>Microsoft Office Word</Application>
  <DocSecurity>0</DocSecurity>
  <Lines>55</Lines>
  <Paragraphs>15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Abidjan, le</vt:lpstr>
      <vt:lpstr>Abidjan, le</vt:lpstr>
    </vt:vector>
  </TitlesOfParts>
  <Company>TOSHIBA</Company>
  <LinksUpToDate>false</LinksUpToDate>
  <CharactersWithSpaces>7925</CharactersWithSpaces>
  <SharedDoc>false</SharedDoc>
  <HLinks>
    <vt:vector size="12" baseType="variant">
      <vt:variant>
        <vt:i4>8061034</vt:i4>
      </vt:variant>
      <vt:variant>
        <vt:i4>3</vt:i4>
      </vt:variant>
      <vt:variant>
        <vt:i4>0</vt:i4>
      </vt:variant>
      <vt:variant>
        <vt:i4>5</vt:i4>
      </vt:variant>
      <vt:variant>
        <vt:lpwstr>mailto:pader_mc@yahoo.fr</vt:lpwstr>
      </vt:variant>
      <vt:variant>
        <vt:lpwstr/>
      </vt:variant>
      <vt:variant>
        <vt:i4>6094940</vt:i4>
      </vt:variant>
      <vt:variant>
        <vt:i4>0</vt:i4>
      </vt:variant>
      <vt:variant>
        <vt:i4>0</vt:i4>
      </vt:variant>
      <vt:variant>
        <vt:i4>5</vt:i4>
      </vt:variant>
      <vt:variant>
        <vt:lpwstr>http://www.afdb.org/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Abidjan, le</dc:title>
  <dc:subject/>
  <dc:creator>Tozo N'golodin Coulibaly</dc:creator>
  <cp:keywords/>
  <cp:lastModifiedBy>Charles N'Guessan KOUAKOU</cp:lastModifiedBy>
  <cp:revision>12</cp:revision>
  <cp:lastPrinted>2010-06-29T18:31:00Z</cp:lastPrinted>
  <dcterms:created xsi:type="dcterms:W3CDTF">2025-03-05T14:51:00Z</dcterms:created>
  <dcterms:modified xsi:type="dcterms:W3CDTF">2025-04-30T04:28:00Z</dcterms:modified>
</cp:coreProperties>
</file>